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7C2A58" w14:textId="107E6E7C" w:rsidR="00431BEC" w:rsidRDefault="007656B1">
      <w:pPr>
        <w:spacing w:after="0" w:line="225" w:lineRule="auto"/>
        <w:rPr>
          <w:rFonts w:ascii="Century Gothic" w:hAnsi="Century Gothic" w:cs="Century Gothic"/>
        </w:rPr>
      </w:pPr>
      <w:r>
        <w:rPr>
          <w:noProof/>
        </w:rPr>
        <w:drawing>
          <wp:anchor distT="36576" distB="36576" distL="36576" distR="36576" simplePos="0" relativeHeight="251659264" behindDoc="0" locked="0" layoutInCell="1" allowOverlap="1" wp14:anchorId="4B22BB9D" wp14:editId="446EFFE2">
            <wp:simplePos x="0" y="0"/>
            <wp:positionH relativeFrom="column">
              <wp:posOffset>-139065</wp:posOffset>
            </wp:positionH>
            <wp:positionV relativeFrom="paragraph">
              <wp:posOffset>40640</wp:posOffset>
            </wp:positionV>
            <wp:extent cx="1854200" cy="990600"/>
            <wp:effectExtent l="0" t="0" r="0" b="0"/>
            <wp:wrapNone/>
            <wp:docPr id="5" name="Picture 1" descr="aifee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feelogo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420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D64E8">
        <w:rPr>
          <w:noProof/>
        </w:rPr>
        <mc:AlternateContent>
          <mc:Choice Requires="wps">
            <w:drawing>
              <wp:anchor distT="36576" distB="36576" distL="36576" distR="36576" simplePos="0" relativeHeight="251663360" behindDoc="0" locked="0" layoutInCell="1" allowOverlap="1" wp14:anchorId="5082635E" wp14:editId="5D614364">
                <wp:simplePos x="0" y="0"/>
                <wp:positionH relativeFrom="column">
                  <wp:posOffset>2985135</wp:posOffset>
                </wp:positionH>
                <wp:positionV relativeFrom="paragraph">
                  <wp:posOffset>-35560</wp:posOffset>
                </wp:positionV>
                <wp:extent cx="3352800" cy="120396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03960"/>
                        </a:xfrm>
                        <a:prstGeom prst="rect">
                          <a:avLst/>
                        </a:prstGeom>
                        <a:noFill/>
                        <a:ln>
                          <a:noFill/>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5B9BD5"/>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25400">
                              <a:solidFill>
                                <a:schemeClr val="dk1">
                                  <a:lumMod val="0"/>
                                  <a:lumOff val="0"/>
                                </a:schemeClr>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465E5B27" w14:textId="77777777" w:rsidR="00431BEC" w:rsidRPr="00174076" w:rsidRDefault="00431BEC" w:rsidP="00431BEC">
                            <w:pPr>
                              <w:widowControl w:val="0"/>
                              <w:spacing w:after="0" w:line="180" w:lineRule="auto"/>
                              <w:rPr>
                                <w:rFonts w:ascii="Century Gothic" w:hAnsi="Century Gothic"/>
                                <w:b/>
                                <w:bCs/>
                                <w:color w:val="70AD47" w:themeColor="accent6"/>
                                <w:sz w:val="24"/>
                                <w:szCs w:val="24"/>
                              </w:rPr>
                            </w:pPr>
                            <w:r w:rsidRPr="00174076">
                              <w:rPr>
                                <w:rFonts w:ascii="Century Gothic" w:hAnsi="Century Gothic"/>
                                <w:b/>
                                <w:bCs/>
                                <w:color w:val="70AD47" w:themeColor="accent6"/>
                                <w:sz w:val="24"/>
                                <w:szCs w:val="24"/>
                              </w:rPr>
                              <w:t xml:space="preserve">African International Foundation </w:t>
                            </w:r>
                          </w:p>
                          <w:p w14:paraId="2CDBB6BE" w14:textId="6AB1EDEB" w:rsidR="00431BEC" w:rsidRPr="00174076" w:rsidRDefault="00431BEC" w:rsidP="00431BEC">
                            <w:pPr>
                              <w:widowControl w:val="0"/>
                              <w:spacing w:after="0" w:line="180" w:lineRule="auto"/>
                              <w:rPr>
                                <w:rFonts w:ascii="Century Gothic" w:hAnsi="Century Gothic"/>
                                <w:b/>
                                <w:bCs/>
                                <w:color w:val="70AD47" w:themeColor="accent6"/>
                                <w:sz w:val="24"/>
                                <w:szCs w:val="24"/>
                              </w:rPr>
                            </w:pPr>
                            <w:r w:rsidRPr="00174076">
                              <w:rPr>
                                <w:rFonts w:ascii="Century Gothic" w:hAnsi="Century Gothic"/>
                                <w:b/>
                                <w:bCs/>
                                <w:color w:val="70AD47" w:themeColor="accent6"/>
                                <w:sz w:val="24"/>
                                <w:szCs w:val="24"/>
                              </w:rPr>
                              <w:t>for Educational Excellence</w:t>
                            </w:r>
                            <w:r w:rsidR="00C9129D">
                              <w:rPr>
                                <w:rFonts w:ascii="Century Gothic" w:hAnsi="Century Gothic"/>
                                <w:b/>
                                <w:bCs/>
                                <w:color w:val="70AD47" w:themeColor="accent6"/>
                                <w:sz w:val="24"/>
                                <w:szCs w:val="24"/>
                              </w:rPr>
                              <w:t xml:space="preserve"> (AIFEE)</w:t>
                            </w:r>
                          </w:p>
                          <w:p w14:paraId="03FE6D1F" w14:textId="6E530EDF" w:rsidR="00431BEC" w:rsidRPr="00174076" w:rsidRDefault="00393CC4" w:rsidP="00431BEC">
                            <w:pPr>
                              <w:pStyle w:val="BodyText"/>
                              <w:widowControl w:val="0"/>
                              <w:spacing w:after="0" w:line="180" w:lineRule="auto"/>
                              <w:rPr>
                                <w:rFonts w:ascii="Century Gothic" w:hAnsi="Century Gothic"/>
                                <w:color w:val="70AD47" w:themeColor="accent6"/>
                                <w:sz w:val="24"/>
                                <w:szCs w:val="24"/>
                              </w:rPr>
                            </w:pPr>
                            <w:r>
                              <w:rPr>
                                <w:rFonts w:ascii="Century Gothic" w:hAnsi="Century Gothic"/>
                                <w:color w:val="70AD47" w:themeColor="accent6"/>
                                <w:sz w:val="24"/>
                                <w:szCs w:val="24"/>
                              </w:rPr>
                              <w:t>2905 University Drive</w:t>
                            </w:r>
                          </w:p>
                          <w:p w14:paraId="6F916DC7" w14:textId="3F315DDF" w:rsidR="00431BEC" w:rsidRDefault="00393CC4" w:rsidP="00431BEC">
                            <w:pPr>
                              <w:pStyle w:val="BodyText"/>
                              <w:widowControl w:val="0"/>
                              <w:spacing w:after="0" w:line="180" w:lineRule="auto"/>
                              <w:rPr>
                                <w:rFonts w:ascii="Century Gothic" w:hAnsi="Century Gothic"/>
                                <w:color w:val="70AD47" w:themeColor="accent6"/>
                                <w:sz w:val="24"/>
                                <w:szCs w:val="24"/>
                              </w:rPr>
                            </w:pPr>
                            <w:r>
                              <w:rPr>
                                <w:rFonts w:ascii="Century Gothic" w:hAnsi="Century Gothic"/>
                                <w:color w:val="70AD47" w:themeColor="accent6"/>
                                <w:sz w:val="24"/>
                                <w:szCs w:val="24"/>
                              </w:rPr>
                              <w:t>Crestview Hills, KY 41017</w:t>
                            </w:r>
                          </w:p>
                          <w:p w14:paraId="63EB0741" w14:textId="6E0766B7" w:rsidR="000A3657" w:rsidRPr="00174076" w:rsidRDefault="000A3657" w:rsidP="00431BEC">
                            <w:pPr>
                              <w:pStyle w:val="BodyText"/>
                              <w:widowControl w:val="0"/>
                              <w:spacing w:after="0" w:line="180" w:lineRule="auto"/>
                              <w:rPr>
                                <w:rStyle w:val="SubtleEmphasis"/>
                                <w:rFonts w:ascii="Century Gothic" w:hAnsi="Century Gothic"/>
                                <w:i w:val="0"/>
                                <w:iCs w:val="0"/>
                                <w:color w:val="70AD47" w:themeColor="accent6"/>
                                <w:sz w:val="24"/>
                                <w:szCs w:val="24"/>
                              </w:rPr>
                            </w:pPr>
                            <w:r>
                              <w:rPr>
                                <w:rStyle w:val="SubtleEmphasis"/>
                                <w:rFonts w:ascii="Century Gothic" w:hAnsi="Century Gothic"/>
                                <w:i w:val="0"/>
                                <w:iCs w:val="0"/>
                                <w:color w:val="70AD47" w:themeColor="accent6"/>
                                <w:sz w:val="24"/>
                                <w:szCs w:val="24"/>
                              </w:rPr>
                              <w:t>(859) 907-7409; (563) 580-4980</w:t>
                            </w:r>
                          </w:p>
                          <w:p w14:paraId="392D4DAD" w14:textId="48B0B79F" w:rsidR="00431BEC" w:rsidRPr="00174076" w:rsidRDefault="00255A24" w:rsidP="00431BEC">
                            <w:pPr>
                              <w:pStyle w:val="BodyText"/>
                              <w:widowControl w:val="0"/>
                              <w:spacing w:after="0"/>
                              <w:rPr>
                                <w:rFonts w:ascii="Century Gothic" w:hAnsi="Century Gothic"/>
                                <w:color w:val="70AD47" w:themeColor="accent6"/>
                                <w:sz w:val="24"/>
                                <w:szCs w:val="24"/>
                              </w:rPr>
                            </w:pPr>
                            <w:hyperlink r:id="rId9" w:history="1">
                              <w:r w:rsidR="00174076" w:rsidRPr="00174076">
                                <w:rPr>
                                  <w:rStyle w:val="Hyperlink"/>
                                  <w:rFonts w:ascii="Century Gothic" w:hAnsi="Century Gothic"/>
                                  <w:color w:val="70AD47" w:themeColor="accent6"/>
                                  <w:sz w:val="24"/>
                                  <w:szCs w:val="24"/>
                                  <w:u w:val="none"/>
                                </w:rPr>
                                <w:t>Africaninternationalfoundation@gmail.com</w:t>
                              </w:r>
                            </w:hyperlink>
                          </w:p>
                          <w:p w14:paraId="2A677249" w14:textId="77777777" w:rsidR="00174076" w:rsidRPr="00174076" w:rsidRDefault="00255A24" w:rsidP="00174076">
                            <w:pPr>
                              <w:pStyle w:val="BodyText"/>
                              <w:widowControl w:val="0"/>
                              <w:spacing w:after="0" w:line="180" w:lineRule="auto"/>
                              <w:rPr>
                                <w:rFonts w:ascii="Century Gothic" w:hAnsi="Century Gothic"/>
                                <w:color w:val="70AD47" w:themeColor="accent6"/>
                                <w:sz w:val="24"/>
                                <w:szCs w:val="24"/>
                              </w:rPr>
                            </w:pPr>
                            <w:hyperlink r:id="rId10" w:history="1">
                              <w:r w:rsidR="00174076" w:rsidRPr="00174076">
                                <w:rPr>
                                  <w:rStyle w:val="Hyperlink"/>
                                  <w:rFonts w:ascii="Century Gothic" w:hAnsi="Century Gothic"/>
                                  <w:color w:val="70AD47" w:themeColor="accent6"/>
                                  <w:sz w:val="24"/>
                                  <w:szCs w:val="24"/>
                                </w:rPr>
                                <w:t>www.africaninternationalfoundation.org</w:t>
                              </w:r>
                            </w:hyperlink>
                          </w:p>
                          <w:p w14:paraId="1A09AC5C" w14:textId="77777777" w:rsidR="005D64E8" w:rsidRPr="00174076" w:rsidRDefault="005D64E8" w:rsidP="00431BEC">
                            <w:pPr>
                              <w:pStyle w:val="BodyText"/>
                              <w:widowControl w:val="0"/>
                              <w:spacing w:after="0"/>
                              <w:rPr>
                                <w:rFonts w:ascii="Century Gothic" w:hAnsi="Century Gothic"/>
                                <w:color w:val="70AD47" w:themeColor="accent6"/>
                                <w:sz w:val="24"/>
                                <w:szCs w:val="24"/>
                              </w:rPr>
                            </w:pPr>
                          </w:p>
                          <w:p w14:paraId="0025F5FB" w14:textId="77777777" w:rsidR="005D64E8" w:rsidRPr="00174076" w:rsidRDefault="005D64E8" w:rsidP="00431BEC">
                            <w:pPr>
                              <w:pStyle w:val="BodyText"/>
                              <w:widowControl w:val="0"/>
                              <w:spacing w:after="0"/>
                              <w:rPr>
                                <w:rFonts w:ascii="Century Gothic" w:hAnsi="Century Gothic"/>
                                <w:color w:val="70AD47" w:themeColor="accent6"/>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82635E" id="_x0000_t202" coordsize="21600,21600" o:spt="202" path="m,l,21600r21600,l21600,xe">
                <v:stroke joinstyle="miter"/>
                <v:path gradientshapeok="t" o:connecttype="rect"/>
              </v:shapetype>
              <v:shape id="Text Box 5" o:spid="_x0000_s1026" type="#_x0000_t202" style="position:absolute;margin-left:235.05pt;margin-top:-2.8pt;width:264pt;height:94.8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" filled="f" stroked="f">
                <v:textbox inset="2.88pt,2.88pt,2.88pt,2.88pt">
                  <w:txbxContent>
                    <w:p w14:paraId="465E5B27" w14:textId="77777777" w:rsidR="00431BEC" w:rsidRPr="00174076" w:rsidRDefault="00431BEC" w:rsidP="00431BEC">
                      <w:pPr>
                        <w:widowControl w:val="0"/>
                        <w:spacing w:after="0" w:line="180" w:lineRule="auto"/>
                        <w:rPr>
                          <w:rFonts w:ascii="Century Gothic" w:hAnsi="Century Gothic"/>
                          <w:b/>
                          <w:bCs/>
                          <w:color w:val="70AD47" w:themeColor="accent6"/>
                          <w:sz w:val="24"/>
                          <w:szCs w:val="24"/>
                        </w:rPr>
                      </w:pPr>
                      <w:r w:rsidRPr="00174076">
                        <w:rPr>
                          <w:rFonts w:ascii="Century Gothic" w:hAnsi="Century Gothic"/>
                          <w:b/>
                          <w:bCs/>
                          <w:color w:val="70AD47" w:themeColor="accent6"/>
                          <w:sz w:val="24"/>
                          <w:szCs w:val="24"/>
                        </w:rPr>
                        <w:t xml:space="preserve">African International Foundation </w:t>
                      </w:r>
                    </w:p>
                    <w:p w14:paraId="2CDBB6BE" w14:textId="6AB1EDEB" w:rsidR="00431BEC" w:rsidRPr="00174076" w:rsidRDefault="00431BEC" w:rsidP="00431BEC">
                      <w:pPr>
                        <w:widowControl w:val="0"/>
                        <w:spacing w:after="0" w:line="180" w:lineRule="auto"/>
                        <w:rPr>
                          <w:rFonts w:ascii="Century Gothic" w:hAnsi="Century Gothic"/>
                          <w:b/>
                          <w:bCs/>
                          <w:color w:val="70AD47" w:themeColor="accent6"/>
                          <w:sz w:val="24"/>
                          <w:szCs w:val="24"/>
                        </w:rPr>
                      </w:pPr>
                      <w:r w:rsidRPr="00174076">
                        <w:rPr>
                          <w:rFonts w:ascii="Century Gothic" w:hAnsi="Century Gothic"/>
                          <w:b/>
                          <w:bCs/>
                          <w:color w:val="70AD47" w:themeColor="accent6"/>
                          <w:sz w:val="24"/>
                          <w:szCs w:val="24"/>
                        </w:rPr>
                        <w:t>for Educational Excellence</w:t>
                      </w:r>
                      <w:r w:rsidR="00C9129D">
                        <w:rPr>
                          <w:rFonts w:ascii="Century Gothic" w:hAnsi="Century Gothic"/>
                          <w:b/>
                          <w:bCs/>
                          <w:color w:val="70AD47" w:themeColor="accent6"/>
                          <w:sz w:val="24"/>
                          <w:szCs w:val="24"/>
                        </w:rPr>
                        <w:t xml:space="preserve"> (AIFEE)</w:t>
                      </w:r>
                    </w:p>
                    <w:p w14:paraId="03FE6D1F" w14:textId="6E530EDF" w:rsidR="00431BEC" w:rsidRPr="00174076" w:rsidRDefault="00393CC4" w:rsidP="00431BEC">
                      <w:pPr>
                        <w:pStyle w:val="BodyText"/>
                        <w:widowControl w:val="0"/>
                        <w:spacing w:after="0" w:line="180" w:lineRule="auto"/>
                        <w:rPr>
                          <w:rFonts w:ascii="Century Gothic" w:hAnsi="Century Gothic"/>
                          <w:color w:val="70AD47" w:themeColor="accent6"/>
                          <w:sz w:val="24"/>
                          <w:szCs w:val="24"/>
                        </w:rPr>
                      </w:pPr>
                      <w:r>
                        <w:rPr>
                          <w:rFonts w:ascii="Century Gothic" w:hAnsi="Century Gothic"/>
                          <w:color w:val="70AD47" w:themeColor="accent6"/>
                          <w:sz w:val="24"/>
                          <w:szCs w:val="24"/>
                        </w:rPr>
                        <w:t>2905 University Drive</w:t>
                      </w:r>
                    </w:p>
                    <w:p w14:paraId="6F916DC7" w14:textId="3F315DDF" w:rsidR="00431BEC" w:rsidRDefault="00393CC4" w:rsidP="00431BEC">
                      <w:pPr>
                        <w:pStyle w:val="BodyText"/>
                        <w:widowControl w:val="0"/>
                        <w:spacing w:after="0" w:line="180" w:lineRule="auto"/>
                        <w:rPr>
                          <w:rFonts w:ascii="Century Gothic" w:hAnsi="Century Gothic"/>
                          <w:color w:val="70AD47" w:themeColor="accent6"/>
                          <w:sz w:val="24"/>
                          <w:szCs w:val="24"/>
                        </w:rPr>
                      </w:pPr>
                      <w:r>
                        <w:rPr>
                          <w:rFonts w:ascii="Century Gothic" w:hAnsi="Century Gothic"/>
                          <w:color w:val="70AD47" w:themeColor="accent6"/>
                          <w:sz w:val="24"/>
                          <w:szCs w:val="24"/>
                        </w:rPr>
                        <w:t>Crestview Hills, KY 41017</w:t>
                      </w:r>
                    </w:p>
                    <w:p w14:paraId="63EB0741" w14:textId="6E0766B7" w:rsidR="000A3657" w:rsidRPr="00174076" w:rsidRDefault="000A3657" w:rsidP="00431BEC">
                      <w:pPr>
                        <w:pStyle w:val="BodyText"/>
                        <w:widowControl w:val="0"/>
                        <w:spacing w:after="0" w:line="180" w:lineRule="auto"/>
                        <w:rPr>
                          <w:rStyle w:val="SubtleEmphasis"/>
                          <w:rFonts w:ascii="Century Gothic" w:hAnsi="Century Gothic"/>
                          <w:i w:val="0"/>
                          <w:iCs w:val="0"/>
                          <w:color w:val="70AD47" w:themeColor="accent6"/>
                          <w:sz w:val="24"/>
                          <w:szCs w:val="24"/>
                        </w:rPr>
                      </w:pPr>
                      <w:r>
                        <w:rPr>
                          <w:rStyle w:val="SubtleEmphasis"/>
                          <w:rFonts w:ascii="Century Gothic" w:hAnsi="Century Gothic"/>
                          <w:i w:val="0"/>
                          <w:iCs w:val="0"/>
                          <w:color w:val="70AD47" w:themeColor="accent6"/>
                          <w:sz w:val="24"/>
                          <w:szCs w:val="24"/>
                        </w:rPr>
                        <w:t>(859) 907-7409; (563) 580-4980</w:t>
                      </w:r>
                    </w:p>
                    <w:p w14:paraId="392D4DAD" w14:textId="48B0B79F" w:rsidR="00431BEC" w:rsidRPr="00174076" w:rsidRDefault="00E72BD3" w:rsidP="00431BEC">
                      <w:pPr>
                        <w:pStyle w:val="BodyText"/>
                        <w:widowControl w:val="0"/>
                        <w:spacing w:after="0"/>
                        <w:rPr>
                          <w:rFonts w:ascii="Century Gothic" w:hAnsi="Century Gothic"/>
                          <w:color w:val="70AD47" w:themeColor="accent6"/>
                          <w:sz w:val="24"/>
                          <w:szCs w:val="24"/>
                        </w:rPr>
                      </w:pPr>
                      <w:hyperlink r:id="rId11" w:history="1">
                        <w:r w:rsidR="00174076" w:rsidRPr="00174076">
                          <w:rPr>
                            <w:rStyle w:val="Hyperlink"/>
                            <w:rFonts w:ascii="Century Gothic" w:hAnsi="Century Gothic"/>
                            <w:color w:val="70AD47" w:themeColor="accent6"/>
                            <w:sz w:val="24"/>
                            <w:szCs w:val="24"/>
                            <w:u w:val="none"/>
                          </w:rPr>
                          <w:t>Africaninternationalfoundation@gmail.com</w:t>
                        </w:r>
                      </w:hyperlink>
                    </w:p>
                    <w:p w14:paraId="2A677249" w14:textId="77777777" w:rsidR="00174076" w:rsidRPr="00174076" w:rsidRDefault="00E72BD3" w:rsidP="00174076">
                      <w:pPr>
                        <w:pStyle w:val="BodyText"/>
                        <w:widowControl w:val="0"/>
                        <w:spacing w:after="0" w:line="180" w:lineRule="auto"/>
                        <w:rPr>
                          <w:rFonts w:ascii="Century Gothic" w:hAnsi="Century Gothic"/>
                          <w:color w:val="70AD47" w:themeColor="accent6"/>
                          <w:sz w:val="24"/>
                          <w:szCs w:val="24"/>
                        </w:rPr>
                      </w:pPr>
                      <w:hyperlink r:id="rId12" w:history="1">
                        <w:r w:rsidR="00174076" w:rsidRPr="00174076">
                          <w:rPr>
                            <w:rStyle w:val="Hyperlink"/>
                            <w:rFonts w:ascii="Century Gothic" w:hAnsi="Century Gothic"/>
                            <w:color w:val="70AD47" w:themeColor="accent6"/>
                            <w:sz w:val="24"/>
                            <w:szCs w:val="24"/>
                          </w:rPr>
                          <w:t>www.africaninternationalfoundation.org</w:t>
                        </w:r>
                      </w:hyperlink>
                    </w:p>
                    <w:p w14:paraId="1A09AC5C" w14:textId="77777777" w:rsidR="005D64E8" w:rsidRPr="00174076" w:rsidRDefault="005D64E8" w:rsidP="00431BEC">
                      <w:pPr>
                        <w:pStyle w:val="BodyText"/>
                        <w:widowControl w:val="0"/>
                        <w:spacing w:after="0"/>
                        <w:rPr>
                          <w:rFonts w:ascii="Century Gothic" w:hAnsi="Century Gothic"/>
                          <w:color w:val="70AD47" w:themeColor="accent6"/>
                          <w:sz w:val="24"/>
                          <w:szCs w:val="24"/>
                        </w:rPr>
                      </w:pPr>
                    </w:p>
                    <w:p w14:paraId="0025F5FB" w14:textId="77777777" w:rsidR="005D64E8" w:rsidRPr="00174076" w:rsidRDefault="005D64E8" w:rsidP="00431BEC">
                      <w:pPr>
                        <w:pStyle w:val="BodyText"/>
                        <w:widowControl w:val="0"/>
                        <w:spacing w:after="0"/>
                        <w:rPr>
                          <w:rFonts w:ascii="Century Gothic" w:hAnsi="Century Gothic"/>
                          <w:color w:val="70AD47" w:themeColor="accent6"/>
                          <w:sz w:val="24"/>
                          <w:szCs w:val="24"/>
                        </w:rPr>
                      </w:pPr>
                    </w:p>
                  </w:txbxContent>
                </v:textbox>
              </v:shape>
            </w:pict>
          </mc:Fallback>
        </mc:AlternateContent>
      </w:r>
    </w:p>
    <w:p w14:paraId="657175B1" w14:textId="77777777" w:rsidR="00431BEC" w:rsidRDefault="00431BEC">
      <w:pPr>
        <w:spacing w:after="0" w:line="225" w:lineRule="auto"/>
        <w:rPr>
          <w:rFonts w:ascii="Century Gothic" w:hAnsi="Century Gothic" w:cs="Century Gothic"/>
        </w:rPr>
      </w:pPr>
    </w:p>
    <w:p w14:paraId="4CBCEDBA" w14:textId="77777777" w:rsidR="00431BEC" w:rsidRDefault="00431BEC">
      <w:pPr>
        <w:spacing w:after="0" w:line="225" w:lineRule="auto"/>
        <w:rPr>
          <w:rFonts w:ascii="Century Gothic" w:hAnsi="Century Gothic" w:cs="Century Gothic"/>
        </w:rPr>
      </w:pPr>
    </w:p>
    <w:p w14:paraId="06F8DE07" w14:textId="77777777" w:rsidR="00431BEC" w:rsidRDefault="00431BEC">
      <w:pPr>
        <w:spacing w:after="0" w:line="225" w:lineRule="auto"/>
        <w:rPr>
          <w:rFonts w:ascii="Century Gothic" w:hAnsi="Century Gothic" w:cs="Century Gothic"/>
        </w:rPr>
      </w:pPr>
    </w:p>
    <w:p w14:paraId="146A63C6" w14:textId="2588269B" w:rsidR="00356F5A" w:rsidRDefault="00356F5A" w:rsidP="00431BEC">
      <w:pPr>
        <w:pStyle w:val="Heading1"/>
      </w:pPr>
    </w:p>
    <w:p w14:paraId="0B659E4E" w14:textId="0687188D" w:rsidR="00356F5A" w:rsidRPr="00356F5A" w:rsidRDefault="007656B1" w:rsidP="00356F5A">
      <w:r>
        <w:rPr>
          <w:noProof/>
        </w:rPr>
        <mc:AlternateContent>
          <mc:Choice Requires="wps">
            <w:drawing>
              <wp:anchor distT="36576" distB="36576" distL="36576" distR="36576" simplePos="0" relativeHeight="251656704" behindDoc="0" locked="0" layoutInCell="1" allowOverlap="1" wp14:anchorId="07323C72" wp14:editId="6B12E39E">
                <wp:simplePos x="0" y="0"/>
                <wp:positionH relativeFrom="column">
                  <wp:posOffset>9525</wp:posOffset>
                </wp:positionH>
                <wp:positionV relativeFrom="paragraph">
                  <wp:posOffset>142875</wp:posOffset>
                </wp:positionV>
                <wp:extent cx="1676400" cy="11620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1162050"/>
                        </a:xfrm>
                        <a:prstGeom prst="rect">
                          <a:avLst/>
                        </a:prstGeom>
                        <a:noFill/>
                        <a:ln>
                          <a:noFill/>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5B9BD5"/>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25400">
                              <a:solidFill>
                                <a:schemeClr val="dk1">
                                  <a:lumMod val="0"/>
                                  <a:lumOff val="0"/>
                                </a:schemeClr>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6146A5B9" w14:textId="77777777" w:rsidR="00431BEC" w:rsidRPr="007656B1" w:rsidRDefault="00431BEC" w:rsidP="00431BEC">
                            <w:pPr>
                              <w:widowControl w:val="0"/>
                              <w:spacing w:after="0" w:line="225" w:lineRule="auto"/>
                              <w:rPr>
                                <w:rFonts w:ascii="Century Gothic" w:hAnsi="Century Gothic"/>
                                <w:b/>
                                <w:color w:val="70AD47" w:themeColor="accent6"/>
                                <w:sz w:val="16"/>
                                <w:szCs w:val="16"/>
                              </w:rPr>
                            </w:pPr>
                            <w:r w:rsidRPr="007656B1">
                              <w:rPr>
                                <w:rFonts w:ascii="Century Gothic" w:hAnsi="Century Gothic"/>
                                <w:b/>
                                <w:color w:val="70AD47" w:themeColor="accent6"/>
                                <w:sz w:val="16"/>
                                <w:szCs w:val="16"/>
                              </w:rPr>
                              <w:t>AIFEE Board</w:t>
                            </w:r>
                          </w:p>
                          <w:p w14:paraId="6E509E91" w14:textId="77777777" w:rsidR="00431BEC" w:rsidRPr="007656B1" w:rsidRDefault="00431BEC"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Dr. Peter Gitau, President</w:t>
                            </w:r>
                          </w:p>
                          <w:p w14:paraId="25E02440" w14:textId="77777777" w:rsidR="00431BEC" w:rsidRPr="007656B1" w:rsidRDefault="005D64E8"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 xml:space="preserve">Dr. Lenore </w:t>
                            </w:r>
                            <w:proofErr w:type="spellStart"/>
                            <w:r w:rsidRPr="007656B1">
                              <w:rPr>
                                <w:rFonts w:ascii="Century Gothic" w:hAnsi="Century Gothic"/>
                                <w:color w:val="70AD47" w:themeColor="accent6"/>
                                <w:sz w:val="16"/>
                                <w:szCs w:val="16"/>
                              </w:rPr>
                              <w:t>Kinne</w:t>
                            </w:r>
                            <w:proofErr w:type="spellEnd"/>
                            <w:r w:rsidR="00431BEC" w:rsidRPr="007656B1">
                              <w:rPr>
                                <w:rFonts w:ascii="Century Gothic" w:hAnsi="Century Gothic"/>
                                <w:color w:val="70AD47" w:themeColor="accent6"/>
                                <w:sz w:val="16"/>
                                <w:szCs w:val="16"/>
                              </w:rPr>
                              <w:t>, Treasurer</w:t>
                            </w:r>
                          </w:p>
                          <w:p w14:paraId="22DB8398" w14:textId="24EACD68" w:rsidR="00431BEC" w:rsidRDefault="00431BEC"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Dr. Ted Grace, Secretary</w:t>
                            </w:r>
                          </w:p>
                          <w:p w14:paraId="5ED6D34D" w14:textId="4844D4F0" w:rsidR="00393CC4" w:rsidRPr="007656B1" w:rsidRDefault="00393CC4" w:rsidP="00431BEC">
                            <w:pPr>
                              <w:widowControl w:val="0"/>
                              <w:spacing w:after="0" w:line="225" w:lineRule="auto"/>
                              <w:rPr>
                                <w:rFonts w:ascii="Century Gothic" w:hAnsi="Century Gothic"/>
                                <w:color w:val="70AD47" w:themeColor="accent6"/>
                                <w:sz w:val="16"/>
                                <w:szCs w:val="16"/>
                              </w:rPr>
                            </w:pPr>
                            <w:r>
                              <w:rPr>
                                <w:rFonts w:ascii="Century Gothic" w:hAnsi="Century Gothic"/>
                                <w:color w:val="70AD47" w:themeColor="accent6"/>
                                <w:sz w:val="16"/>
                                <w:szCs w:val="16"/>
                              </w:rPr>
                              <w:t>Dr Mary Gitau</w:t>
                            </w:r>
                          </w:p>
                          <w:p w14:paraId="671AC11E" w14:textId="2122FB99" w:rsidR="005D64E8" w:rsidRPr="007656B1" w:rsidRDefault="009F5012" w:rsidP="00431BEC">
                            <w:pPr>
                              <w:widowControl w:val="0"/>
                              <w:spacing w:after="0" w:line="225" w:lineRule="auto"/>
                              <w:rPr>
                                <w:rFonts w:ascii="Century Gothic" w:hAnsi="Century Gothic"/>
                                <w:color w:val="70AD47" w:themeColor="accent6"/>
                                <w:sz w:val="16"/>
                                <w:szCs w:val="16"/>
                              </w:rPr>
                            </w:pPr>
                            <w:r>
                              <w:rPr>
                                <w:rFonts w:ascii="Century Gothic" w:hAnsi="Century Gothic"/>
                                <w:color w:val="70AD47" w:themeColor="accent6"/>
                                <w:sz w:val="16"/>
                                <w:szCs w:val="16"/>
                              </w:rPr>
                              <w:t>Dr.</w:t>
                            </w:r>
                            <w:r w:rsidR="00393CC4">
                              <w:rPr>
                                <w:rFonts w:ascii="Century Gothic" w:hAnsi="Century Gothic"/>
                                <w:color w:val="70AD47" w:themeColor="accent6"/>
                                <w:sz w:val="16"/>
                                <w:szCs w:val="16"/>
                              </w:rPr>
                              <w:t xml:space="preserve"> Amber Manning-</w:t>
                            </w:r>
                            <w:proofErr w:type="spellStart"/>
                            <w:r w:rsidR="00393CC4">
                              <w:rPr>
                                <w:rFonts w:ascii="Century Gothic" w:hAnsi="Century Gothic"/>
                                <w:color w:val="70AD47" w:themeColor="accent6"/>
                                <w:sz w:val="16"/>
                                <w:szCs w:val="16"/>
                              </w:rPr>
                              <w:t>Quellette</w:t>
                            </w:r>
                            <w:proofErr w:type="spellEnd"/>
                          </w:p>
                          <w:p w14:paraId="086F88FF" w14:textId="3EC15AFF" w:rsidR="005D64E8"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Ms</w:t>
                            </w:r>
                            <w:proofErr w:type="spellEnd"/>
                            <w:r>
                              <w:rPr>
                                <w:rFonts w:ascii="Century Gothic" w:hAnsi="Century Gothic"/>
                                <w:color w:val="70AD47" w:themeColor="accent6"/>
                                <w:sz w:val="16"/>
                                <w:szCs w:val="16"/>
                              </w:rPr>
                              <w:t xml:space="preserve"> Karen Thomas</w:t>
                            </w:r>
                          </w:p>
                          <w:p w14:paraId="1ACCB18B" w14:textId="4EB3189D" w:rsidR="00393CC4"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Ms</w:t>
                            </w:r>
                            <w:proofErr w:type="spellEnd"/>
                            <w:r>
                              <w:rPr>
                                <w:rFonts w:ascii="Century Gothic" w:hAnsi="Century Gothic"/>
                                <w:color w:val="70AD47" w:themeColor="accent6"/>
                                <w:sz w:val="16"/>
                                <w:szCs w:val="16"/>
                              </w:rPr>
                              <w:t xml:space="preserve"> </w:t>
                            </w:r>
                            <w:proofErr w:type="spellStart"/>
                            <w:r>
                              <w:rPr>
                                <w:rFonts w:ascii="Century Gothic" w:hAnsi="Century Gothic"/>
                                <w:color w:val="70AD47" w:themeColor="accent6"/>
                                <w:sz w:val="16"/>
                                <w:szCs w:val="16"/>
                              </w:rPr>
                              <w:t>LaDawn</w:t>
                            </w:r>
                            <w:proofErr w:type="spellEnd"/>
                            <w:r>
                              <w:rPr>
                                <w:rFonts w:ascii="Century Gothic" w:hAnsi="Century Gothic"/>
                                <w:color w:val="70AD47" w:themeColor="accent6"/>
                                <w:sz w:val="16"/>
                                <w:szCs w:val="16"/>
                              </w:rPr>
                              <w:t xml:space="preserve"> Richey</w:t>
                            </w:r>
                          </w:p>
                          <w:p w14:paraId="47C40E62" w14:textId="06DE9AF1" w:rsidR="00393CC4"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Mrs</w:t>
                            </w:r>
                            <w:proofErr w:type="spellEnd"/>
                            <w:r>
                              <w:rPr>
                                <w:rFonts w:ascii="Century Gothic" w:hAnsi="Century Gothic"/>
                                <w:color w:val="70AD47" w:themeColor="accent6"/>
                                <w:sz w:val="16"/>
                                <w:szCs w:val="16"/>
                              </w:rPr>
                              <w:t xml:space="preserve"> Martha </w:t>
                            </w:r>
                            <w:proofErr w:type="spellStart"/>
                            <w:r>
                              <w:rPr>
                                <w:rFonts w:ascii="Century Gothic" w:hAnsi="Century Gothic"/>
                                <w:color w:val="70AD47" w:themeColor="accent6"/>
                                <w:sz w:val="16"/>
                                <w:szCs w:val="16"/>
                              </w:rPr>
                              <w:t>maina</w:t>
                            </w:r>
                            <w:proofErr w:type="spellEnd"/>
                          </w:p>
                          <w:p w14:paraId="08F35813" w14:textId="77777777" w:rsidR="00393CC4" w:rsidRPr="007656B1" w:rsidRDefault="00393CC4" w:rsidP="00431BEC">
                            <w:pPr>
                              <w:widowControl w:val="0"/>
                              <w:spacing w:after="0" w:line="225" w:lineRule="auto"/>
                              <w:rPr>
                                <w:rFonts w:ascii="Century Gothic" w:hAnsi="Century Gothic"/>
                                <w:color w:val="70AD47" w:themeColor="accent6"/>
                                <w:sz w:val="16"/>
                                <w:szCs w:val="1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323C72" id="_x0000_t202" coordsize="21600,21600" o:spt="202" path="m,l,21600r21600,l21600,xe">
                <v:stroke joinstyle="miter"/>
                <v:path gradientshapeok="t" o:connecttype="rect"/>
              </v:shapetype>
              <v:shape id="Text Box 3" o:spid="_x0000_s1027" type="#_x0000_t202" style="position:absolute;margin-left:.75pt;margin-top:11.25pt;width:132pt;height:91.5pt;z-index:251656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" filled="f" stroked="f">
                <v:textbox inset="2.88pt,2.88pt,2.88pt,2.88pt">
                  <w:txbxContent>
                    <w:p w14:paraId="6146A5B9" w14:textId="77777777" w:rsidR="00431BEC" w:rsidRPr="007656B1" w:rsidRDefault="00431BEC" w:rsidP="00431BEC">
                      <w:pPr>
                        <w:widowControl w:val="0"/>
                        <w:spacing w:after="0" w:line="225" w:lineRule="auto"/>
                        <w:rPr>
                          <w:rFonts w:ascii="Century Gothic" w:hAnsi="Century Gothic"/>
                          <w:b/>
                          <w:color w:val="70AD47" w:themeColor="accent6"/>
                          <w:sz w:val="16"/>
                          <w:szCs w:val="16"/>
                        </w:rPr>
                      </w:pPr>
                      <w:r w:rsidRPr="007656B1">
                        <w:rPr>
                          <w:rFonts w:ascii="Century Gothic" w:hAnsi="Century Gothic"/>
                          <w:b/>
                          <w:color w:val="70AD47" w:themeColor="accent6"/>
                          <w:sz w:val="16"/>
                          <w:szCs w:val="16"/>
                        </w:rPr>
                        <w:t>AIFEE Board</w:t>
                      </w:r>
                    </w:p>
                    <w:p w14:paraId="6E509E91" w14:textId="77777777" w:rsidR="00431BEC" w:rsidRPr="007656B1" w:rsidRDefault="00431BEC"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Dr. Peter Gitau, President</w:t>
                      </w:r>
                    </w:p>
                    <w:p w14:paraId="25E02440" w14:textId="77777777" w:rsidR="00431BEC" w:rsidRPr="007656B1" w:rsidRDefault="005D64E8"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 xml:space="preserve">Dr. Lenore </w:t>
                      </w:r>
                      <w:proofErr w:type="spellStart"/>
                      <w:r w:rsidRPr="007656B1">
                        <w:rPr>
                          <w:rFonts w:ascii="Century Gothic" w:hAnsi="Century Gothic"/>
                          <w:color w:val="70AD47" w:themeColor="accent6"/>
                          <w:sz w:val="16"/>
                          <w:szCs w:val="16"/>
                        </w:rPr>
                        <w:t>Kinne</w:t>
                      </w:r>
                      <w:proofErr w:type="spellEnd"/>
                      <w:r w:rsidR="00431BEC" w:rsidRPr="007656B1">
                        <w:rPr>
                          <w:rFonts w:ascii="Century Gothic" w:hAnsi="Century Gothic"/>
                          <w:color w:val="70AD47" w:themeColor="accent6"/>
                          <w:sz w:val="16"/>
                          <w:szCs w:val="16"/>
                        </w:rPr>
                        <w:t>, Treasurer</w:t>
                      </w:r>
                    </w:p>
                    <w:p w14:paraId="22DB8398" w14:textId="24EACD68" w:rsidR="00431BEC" w:rsidRDefault="00431BEC" w:rsidP="00431BEC">
                      <w:pPr>
                        <w:widowControl w:val="0"/>
                        <w:spacing w:after="0" w:line="225" w:lineRule="auto"/>
                        <w:rPr>
                          <w:rFonts w:ascii="Century Gothic" w:hAnsi="Century Gothic"/>
                          <w:color w:val="70AD47" w:themeColor="accent6"/>
                          <w:sz w:val="16"/>
                          <w:szCs w:val="16"/>
                        </w:rPr>
                      </w:pPr>
                      <w:r w:rsidRPr="007656B1">
                        <w:rPr>
                          <w:rFonts w:ascii="Century Gothic" w:hAnsi="Century Gothic"/>
                          <w:color w:val="70AD47" w:themeColor="accent6"/>
                          <w:sz w:val="16"/>
                          <w:szCs w:val="16"/>
                        </w:rPr>
                        <w:t>Dr. Ted Grace, Secretary</w:t>
                      </w:r>
                    </w:p>
                    <w:p w14:paraId="5ED6D34D" w14:textId="4844D4F0" w:rsidR="00393CC4" w:rsidRPr="007656B1" w:rsidRDefault="00393CC4" w:rsidP="00431BEC">
                      <w:pPr>
                        <w:widowControl w:val="0"/>
                        <w:spacing w:after="0" w:line="225" w:lineRule="auto"/>
                        <w:rPr>
                          <w:rFonts w:ascii="Century Gothic" w:hAnsi="Century Gothic"/>
                          <w:color w:val="70AD47" w:themeColor="accent6"/>
                          <w:sz w:val="16"/>
                          <w:szCs w:val="16"/>
                        </w:rPr>
                      </w:pPr>
                      <w:r>
                        <w:rPr>
                          <w:rFonts w:ascii="Century Gothic" w:hAnsi="Century Gothic"/>
                          <w:color w:val="70AD47" w:themeColor="accent6"/>
                          <w:sz w:val="16"/>
                          <w:szCs w:val="16"/>
                        </w:rPr>
                        <w:t>Dr Mary Gitau</w:t>
                      </w:r>
                    </w:p>
                    <w:p w14:paraId="671AC11E" w14:textId="2122FB99" w:rsidR="005D64E8" w:rsidRPr="007656B1" w:rsidRDefault="009F5012" w:rsidP="00431BEC">
                      <w:pPr>
                        <w:widowControl w:val="0"/>
                        <w:spacing w:after="0" w:line="225" w:lineRule="auto"/>
                        <w:rPr>
                          <w:rFonts w:ascii="Century Gothic" w:hAnsi="Century Gothic"/>
                          <w:color w:val="70AD47" w:themeColor="accent6"/>
                          <w:sz w:val="16"/>
                          <w:szCs w:val="16"/>
                        </w:rPr>
                      </w:pPr>
                      <w:r>
                        <w:rPr>
                          <w:rFonts w:ascii="Century Gothic" w:hAnsi="Century Gothic"/>
                          <w:color w:val="70AD47" w:themeColor="accent6"/>
                          <w:sz w:val="16"/>
                          <w:szCs w:val="16"/>
                        </w:rPr>
                        <w:t>Dr.</w:t>
                      </w:r>
                      <w:r w:rsidR="00393CC4">
                        <w:rPr>
                          <w:rFonts w:ascii="Century Gothic" w:hAnsi="Century Gothic"/>
                          <w:color w:val="70AD47" w:themeColor="accent6"/>
                          <w:sz w:val="16"/>
                          <w:szCs w:val="16"/>
                        </w:rPr>
                        <w:t xml:space="preserve"> Amber Manning-</w:t>
                      </w:r>
                      <w:proofErr w:type="spellStart"/>
                      <w:r w:rsidR="00393CC4">
                        <w:rPr>
                          <w:rFonts w:ascii="Century Gothic" w:hAnsi="Century Gothic"/>
                          <w:color w:val="70AD47" w:themeColor="accent6"/>
                          <w:sz w:val="16"/>
                          <w:szCs w:val="16"/>
                        </w:rPr>
                        <w:t>Quellette</w:t>
                      </w:r>
                      <w:proofErr w:type="spellEnd"/>
                    </w:p>
                    <w:p w14:paraId="086F88FF" w14:textId="3EC15AFF" w:rsidR="005D64E8"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Ms</w:t>
                      </w:r>
                      <w:proofErr w:type="spellEnd"/>
                      <w:r>
                        <w:rPr>
                          <w:rFonts w:ascii="Century Gothic" w:hAnsi="Century Gothic"/>
                          <w:color w:val="70AD47" w:themeColor="accent6"/>
                          <w:sz w:val="16"/>
                          <w:szCs w:val="16"/>
                        </w:rPr>
                        <w:t xml:space="preserve"> Karen Thomas</w:t>
                      </w:r>
                    </w:p>
                    <w:p w14:paraId="1ACCB18B" w14:textId="4EB3189D" w:rsidR="00393CC4"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Ms</w:t>
                      </w:r>
                      <w:proofErr w:type="spellEnd"/>
                      <w:r>
                        <w:rPr>
                          <w:rFonts w:ascii="Century Gothic" w:hAnsi="Century Gothic"/>
                          <w:color w:val="70AD47" w:themeColor="accent6"/>
                          <w:sz w:val="16"/>
                          <w:szCs w:val="16"/>
                        </w:rPr>
                        <w:t xml:space="preserve"> </w:t>
                      </w:r>
                      <w:proofErr w:type="spellStart"/>
                      <w:r>
                        <w:rPr>
                          <w:rFonts w:ascii="Century Gothic" w:hAnsi="Century Gothic"/>
                          <w:color w:val="70AD47" w:themeColor="accent6"/>
                          <w:sz w:val="16"/>
                          <w:szCs w:val="16"/>
                        </w:rPr>
                        <w:t>LaDawn</w:t>
                      </w:r>
                      <w:proofErr w:type="spellEnd"/>
                      <w:r>
                        <w:rPr>
                          <w:rFonts w:ascii="Century Gothic" w:hAnsi="Century Gothic"/>
                          <w:color w:val="70AD47" w:themeColor="accent6"/>
                          <w:sz w:val="16"/>
                          <w:szCs w:val="16"/>
                        </w:rPr>
                        <w:t xml:space="preserve"> Richey</w:t>
                      </w:r>
                    </w:p>
                    <w:p w14:paraId="47C40E62" w14:textId="06DE9AF1" w:rsidR="00393CC4" w:rsidRDefault="00393CC4" w:rsidP="00431BEC">
                      <w:pPr>
                        <w:widowControl w:val="0"/>
                        <w:spacing w:after="0" w:line="225" w:lineRule="auto"/>
                        <w:rPr>
                          <w:rFonts w:ascii="Century Gothic" w:hAnsi="Century Gothic"/>
                          <w:color w:val="70AD47" w:themeColor="accent6"/>
                          <w:sz w:val="16"/>
                          <w:szCs w:val="16"/>
                        </w:rPr>
                      </w:pPr>
                      <w:proofErr w:type="spellStart"/>
                      <w:r>
                        <w:rPr>
                          <w:rFonts w:ascii="Century Gothic" w:hAnsi="Century Gothic"/>
                          <w:color w:val="70AD47" w:themeColor="accent6"/>
                          <w:sz w:val="16"/>
                          <w:szCs w:val="16"/>
                        </w:rPr>
                        <w:t>Mrs</w:t>
                      </w:r>
                      <w:proofErr w:type="spellEnd"/>
                      <w:r>
                        <w:rPr>
                          <w:rFonts w:ascii="Century Gothic" w:hAnsi="Century Gothic"/>
                          <w:color w:val="70AD47" w:themeColor="accent6"/>
                          <w:sz w:val="16"/>
                          <w:szCs w:val="16"/>
                        </w:rPr>
                        <w:t xml:space="preserve"> Martha </w:t>
                      </w:r>
                      <w:proofErr w:type="spellStart"/>
                      <w:r>
                        <w:rPr>
                          <w:rFonts w:ascii="Century Gothic" w:hAnsi="Century Gothic"/>
                          <w:color w:val="70AD47" w:themeColor="accent6"/>
                          <w:sz w:val="16"/>
                          <w:szCs w:val="16"/>
                        </w:rPr>
                        <w:t>maina</w:t>
                      </w:r>
                      <w:proofErr w:type="spellEnd"/>
                    </w:p>
                    <w:p w14:paraId="08F35813" w14:textId="77777777" w:rsidR="00393CC4" w:rsidRPr="007656B1" w:rsidRDefault="00393CC4" w:rsidP="00431BEC">
                      <w:pPr>
                        <w:widowControl w:val="0"/>
                        <w:spacing w:after="0" w:line="225" w:lineRule="auto"/>
                        <w:rPr>
                          <w:rFonts w:ascii="Century Gothic" w:hAnsi="Century Gothic"/>
                          <w:color w:val="70AD47" w:themeColor="accent6"/>
                          <w:sz w:val="16"/>
                          <w:szCs w:val="16"/>
                        </w:rPr>
                      </w:pPr>
                    </w:p>
                  </w:txbxContent>
                </v:textbox>
              </v:shape>
            </w:pict>
          </mc:Fallback>
        </mc:AlternateContent>
      </w:r>
    </w:p>
    <w:p w14:paraId="6AD011C0" w14:textId="77777777" w:rsidR="00356F5A" w:rsidRPr="00356F5A" w:rsidRDefault="00356F5A" w:rsidP="00356F5A"/>
    <w:p w14:paraId="54D41468" w14:textId="77777777" w:rsidR="00356F5A" w:rsidRPr="00356F5A" w:rsidRDefault="00356F5A" w:rsidP="00356F5A"/>
    <w:p w14:paraId="454097AF" w14:textId="77777777" w:rsidR="00356F5A" w:rsidRPr="00356F5A" w:rsidRDefault="00356F5A" w:rsidP="00356F5A"/>
    <w:p w14:paraId="7F3DB410" w14:textId="77777777" w:rsidR="00356F5A" w:rsidRPr="00356F5A" w:rsidRDefault="00356F5A" w:rsidP="00356F5A"/>
    <w:p w14:paraId="77EF4657" w14:textId="77777777" w:rsidR="00356F5A" w:rsidRPr="00356F5A" w:rsidRDefault="00356F5A" w:rsidP="00356F5A"/>
    <w:p w14:paraId="0FE792A5" w14:textId="3027E2F4" w:rsidR="00EF19D6" w:rsidRPr="009F5012" w:rsidRDefault="00EF19D6" w:rsidP="00EF19D6">
      <w:pPr>
        <w:jc w:val="center"/>
        <w:rPr>
          <w:sz w:val="40"/>
          <w:szCs w:val="40"/>
        </w:rPr>
      </w:pPr>
      <w:r w:rsidRPr="009F5012">
        <w:rPr>
          <w:sz w:val="40"/>
          <w:szCs w:val="40"/>
        </w:rPr>
        <w:t>December 2019 AIFEE Newsletter</w:t>
      </w:r>
    </w:p>
    <w:p w14:paraId="26455276" w14:textId="4C795301" w:rsidR="00EF19D6" w:rsidRPr="009F5012" w:rsidRDefault="00EF19D6" w:rsidP="00EF19D6">
      <w:pPr>
        <w:rPr>
          <w:sz w:val="22"/>
          <w:szCs w:val="22"/>
        </w:rPr>
      </w:pPr>
      <w:r w:rsidRPr="009F5012">
        <w:rPr>
          <w:sz w:val="22"/>
          <w:szCs w:val="22"/>
        </w:rPr>
        <w:t>Dear Friends and partners,</w:t>
      </w:r>
    </w:p>
    <w:p w14:paraId="41F17ED6" w14:textId="7519CEE6" w:rsidR="00EF19D6" w:rsidRPr="009F5012" w:rsidRDefault="00EF19D6" w:rsidP="00EF19D6">
      <w:pPr>
        <w:rPr>
          <w:sz w:val="22"/>
          <w:szCs w:val="22"/>
        </w:rPr>
      </w:pPr>
      <w:r w:rsidRPr="009F5012">
        <w:rPr>
          <w:sz w:val="22"/>
          <w:szCs w:val="22"/>
        </w:rPr>
        <w:t xml:space="preserve">On behalf of </w:t>
      </w:r>
      <w:r w:rsidR="00C9129D" w:rsidRPr="009F5012">
        <w:rPr>
          <w:sz w:val="22"/>
          <w:szCs w:val="22"/>
        </w:rPr>
        <w:t xml:space="preserve">the </w:t>
      </w:r>
      <w:r w:rsidRPr="009F5012">
        <w:rPr>
          <w:sz w:val="22"/>
          <w:szCs w:val="22"/>
        </w:rPr>
        <w:t>Board of Directors</w:t>
      </w:r>
      <w:r w:rsidR="00C9129D" w:rsidRPr="009F5012">
        <w:rPr>
          <w:sz w:val="22"/>
          <w:szCs w:val="22"/>
        </w:rPr>
        <w:t xml:space="preserve"> of the African International Foundation for Educational Excellence (AIFEE)</w:t>
      </w:r>
      <w:r w:rsidRPr="009F5012">
        <w:rPr>
          <w:sz w:val="22"/>
          <w:szCs w:val="22"/>
        </w:rPr>
        <w:t>, I am writing to wish you a very happy and productive festive season.  Your support through the years has helped AIFEE maintain and grow our educational development programs in rural Kenya. Because of you, lives are changed every day.</w:t>
      </w:r>
    </w:p>
    <w:p w14:paraId="689BA8BD" w14:textId="77777777" w:rsidR="00EF19D6" w:rsidRPr="009F5012" w:rsidRDefault="00EF19D6" w:rsidP="00EF19D6">
      <w:pPr>
        <w:rPr>
          <w:sz w:val="22"/>
          <w:szCs w:val="22"/>
        </w:rPr>
      </w:pPr>
      <w:r w:rsidRPr="009F5012">
        <w:rPr>
          <w:sz w:val="22"/>
          <w:szCs w:val="22"/>
        </w:rPr>
        <w:t>The African International Foundation for Educational Excellence (AIFEE) was started with one goal in mind: to help young children access quality education as a means of transforming their lives. As one who grew up in communities very much like the ones we currently serve, I can testify that education is one of the main (if not the main) ticket out of crippling poverty in rural Kenya. It is an investment that does not age, and one that cannot be taken away. Through our programs, I have witnessed multiple families experience radical transformations as their children have embraced educational opportunities and the career breakthroughs that come with it. Thank you for helping us accomplish this.</w:t>
      </w:r>
    </w:p>
    <w:p w14:paraId="36A54210" w14:textId="77777777" w:rsidR="00EF19D6" w:rsidRPr="009F5012" w:rsidRDefault="00EF19D6" w:rsidP="00EF19D6">
      <w:pPr>
        <w:rPr>
          <w:sz w:val="22"/>
          <w:szCs w:val="22"/>
        </w:rPr>
      </w:pPr>
      <w:r w:rsidRPr="009F5012">
        <w:rPr>
          <w:sz w:val="22"/>
          <w:szCs w:val="22"/>
        </w:rPr>
        <w:t xml:space="preserve">And now I would like to share a few updates from our initiatives in Kenya. More details on our activities and programs are available on our website at </w:t>
      </w:r>
      <w:hyperlink r:id="rId13" w:history="1">
        <w:r w:rsidRPr="009F5012">
          <w:rPr>
            <w:rStyle w:val="Hyperlink"/>
            <w:sz w:val="22"/>
            <w:szCs w:val="22"/>
          </w:rPr>
          <w:t>www.Africaninternationalfoundation.org</w:t>
        </w:r>
      </w:hyperlink>
      <w:r w:rsidRPr="009F5012">
        <w:rPr>
          <w:sz w:val="22"/>
          <w:szCs w:val="22"/>
        </w:rPr>
        <w:t xml:space="preserve"> and on our </w:t>
      </w:r>
      <w:proofErr w:type="spellStart"/>
      <w:r w:rsidRPr="009F5012">
        <w:rPr>
          <w:sz w:val="22"/>
          <w:szCs w:val="22"/>
        </w:rPr>
        <w:t>facebook</w:t>
      </w:r>
      <w:proofErr w:type="spellEnd"/>
      <w:r w:rsidRPr="009F5012">
        <w:rPr>
          <w:sz w:val="22"/>
          <w:szCs w:val="22"/>
        </w:rPr>
        <w:t xml:space="preserve"> page at </w:t>
      </w:r>
      <w:hyperlink r:id="rId14" w:history="1">
        <w:r w:rsidRPr="009F5012">
          <w:rPr>
            <w:rStyle w:val="Hyperlink"/>
            <w:sz w:val="22"/>
            <w:szCs w:val="22"/>
          </w:rPr>
          <w:t>https://www.facebook.com/africaninternationalfoundation</w:t>
        </w:r>
      </w:hyperlink>
      <w:r w:rsidRPr="009F5012">
        <w:rPr>
          <w:sz w:val="22"/>
          <w:szCs w:val="22"/>
        </w:rPr>
        <w:t xml:space="preserve"> </w:t>
      </w:r>
    </w:p>
    <w:p w14:paraId="7CE42CC3" w14:textId="77777777" w:rsidR="00EF19D6" w:rsidRPr="009F5012" w:rsidRDefault="00EF19D6" w:rsidP="00EF19D6">
      <w:pPr>
        <w:rPr>
          <w:sz w:val="22"/>
          <w:szCs w:val="22"/>
        </w:rPr>
      </w:pPr>
    </w:p>
    <w:p w14:paraId="58962395" w14:textId="77777777" w:rsidR="00EF19D6" w:rsidRPr="009F5012" w:rsidRDefault="00EF19D6" w:rsidP="00EF19D6">
      <w:pPr>
        <w:spacing w:after="0"/>
        <w:rPr>
          <w:b/>
          <w:sz w:val="22"/>
          <w:szCs w:val="22"/>
          <w:u w:val="single"/>
        </w:rPr>
      </w:pPr>
      <w:r w:rsidRPr="009F5012">
        <w:rPr>
          <w:b/>
          <w:sz w:val="22"/>
          <w:szCs w:val="22"/>
          <w:u w:val="single"/>
        </w:rPr>
        <w:t>AIFEE Scholars</w:t>
      </w:r>
    </w:p>
    <w:p w14:paraId="3511B0BA" w14:textId="561ADF1E" w:rsidR="00EF19D6" w:rsidRPr="009F5012" w:rsidRDefault="00EF19D6" w:rsidP="00EF19D6">
      <w:pPr>
        <w:spacing w:after="0"/>
        <w:rPr>
          <w:sz w:val="22"/>
          <w:szCs w:val="22"/>
        </w:rPr>
      </w:pPr>
      <w:r w:rsidRPr="009F5012">
        <w:rPr>
          <w:sz w:val="22"/>
          <w:szCs w:val="22"/>
        </w:rPr>
        <w:t xml:space="preserve">In the last few years, AIFEE has sponsored numerous children into government secondary schools following their successful completion of primary schools, and attaining a minimum of 350 out of 400 points in the national exams. As of now, we have 25 students in the system. Grading for the national exams has just been concluded, and I have been notified by the </w:t>
      </w:r>
      <w:proofErr w:type="spellStart"/>
      <w:r w:rsidRPr="009F5012">
        <w:rPr>
          <w:sz w:val="22"/>
          <w:szCs w:val="22"/>
        </w:rPr>
        <w:t>Mwichuiri</w:t>
      </w:r>
      <w:proofErr w:type="spellEnd"/>
      <w:r w:rsidRPr="009F5012">
        <w:rPr>
          <w:sz w:val="22"/>
          <w:szCs w:val="22"/>
        </w:rPr>
        <w:t xml:space="preserve"> Primary School (our main site for scholarships) that we will have 5 students who qualify for our scholarships. It costs us about $500 a year to sponsor each child while the parents cost share by buying uniforms and extraneous fees. As you think about your charitable giving, please consider any amount as a contribution towards helping one of these children go on to Secondary School.</w:t>
      </w:r>
    </w:p>
    <w:p w14:paraId="02B5B15B" w14:textId="230F4D48" w:rsidR="00EF19D6" w:rsidRPr="009F5012" w:rsidRDefault="00EF19D6" w:rsidP="00EF19D6">
      <w:pPr>
        <w:spacing w:after="0"/>
        <w:rPr>
          <w:b/>
          <w:sz w:val="22"/>
          <w:szCs w:val="22"/>
          <w:u w:val="single"/>
        </w:rPr>
      </w:pPr>
      <w:r w:rsidRPr="009F5012">
        <w:rPr>
          <w:b/>
          <w:sz w:val="22"/>
          <w:szCs w:val="22"/>
          <w:u w:val="single"/>
        </w:rPr>
        <w:lastRenderedPageBreak/>
        <w:t>AIFEE Annual Conference</w:t>
      </w:r>
    </w:p>
    <w:p w14:paraId="0F61A51C" w14:textId="01CC591F" w:rsidR="00EF19D6" w:rsidRPr="009F5012" w:rsidRDefault="00EF19D6" w:rsidP="00EF19D6">
      <w:pPr>
        <w:spacing w:after="0"/>
        <w:rPr>
          <w:sz w:val="22"/>
          <w:szCs w:val="22"/>
        </w:rPr>
      </w:pPr>
      <w:r w:rsidRPr="009F5012">
        <w:rPr>
          <w:sz w:val="22"/>
          <w:szCs w:val="22"/>
        </w:rPr>
        <w:t>The African International Foundation for Educational Excellence has held very successful educational development conferences for the last 7 years. While the past six conferences were designed for a maximum of 150 participants, the 2019 conference was special and spectacular. AIFEE entered into a formal agreement with the Nyeri County Government and Mount Kenya University to deliver a two- day conference attended by over 400 primary school principals from the entire county. The leadership of the County Government together with National Government educational leaders not only graced the event but provided additional facilitation and endorsed the certificates. With a theme of “Nurturing School Climates that promote Student Success”, the conference explored topics on engaging pedagogies, formative behavior management strategies, health and wellness (with an emphasis on addressing drugs and alcohol), and developing partnerships for learning. The full conference report is available on our website. The County government has invited AIFEE to partner again for 2020 with the same theme but addressed to Secondary School Principals. Please consider how you might partner with AIFEE to facilitate this conference</w:t>
      </w:r>
      <w:r w:rsidR="008B5D8D" w:rsidRPr="009F5012">
        <w:rPr>
          <w:sz w:val="22"/>
          <w:szCs w:val="22"/>
        </w:rPr>
        <w:t>.</w:t>
      </w:r>
    </w:p>
    <w:p w14:paraId="1783A13A" w14:textId="2FCCF2EF" w:rsidR="008B5D8D" w:rsidRPr="009F5012" w:rsidRDefault="008B5D8D" w:rsidP="00EF19D6">
      <w:pPr>
        <w:spacing w:after="0"/>
        <w:rPr>
          <w:sz w:val="22"/>
          <w:szCs w:val="22"/>
        </w:rPr>
      </w:pPr>
    </w:p>
    <w:p w14:paraId="64908287" w14:textId="69731D43" w:rsidR="008B5D8D" w:rsidRPr="009F5012" w:rsidRDefault="008B5D8D" w:rsidP="00EF19D6">
      <w:pPr>
        <w:spacing w:after="0"/>
        <w:rPr>
          <w:b/>
          <w:sz w:val="22"/>
          <w:szCs w:val="22"/>
          <w:u w:val="single"/>
        </w:rPr>
      </w:pPr>
      <w:r w:rsidRPr="009F5012">
        <w:rPr>
          <w:b/>
          <w:sz w:val="22"/>
          <w:szCs w:val="22"/>
          <w:u w:val="single"/>
        </w:rPr>
        <w:t>AIFEE Health and wellness</w:t>
      </w:r>
    </w:p>
    <w:p w14:paraId="003694E5" w14:textId="442ADCE9" w:rsidR="008B5D8D" w:rsidRPr="009F5012" w:rsidRDefault="008B5D8D" w:rsidP="00EF19D6">
      <w:pPr>
        <w:spacing w:after="0"/>
        <w:rPr>
          <w:sz w:val="22"/>
          <w:szCs w:val="22"/>
        </w:rPr>
      </w:pPr>
      <w:r w:rsidRPr="009F5012">
        <w:rPr>
          <w:sz w:val="22"/>
          <w:szCs w:val="22"/>
        </w:rPr>
        <w:t xml:space="preserve">The African International Foundation for Educational Excellence </w:t>
      </w:r>
      <w:r w:rsidR="00347E04" w:rsidRPr="009F5012">
        <w:rPr>
          <w:sz w:val="22"/>
          <w:szCs w:val="22"/>
        </w:rPr>
        <w:t xml:space="preserve">(AIFEE) </w:t>
      </w:r>
      <w:r w:rsidRPr="009F5012">
        <w:rPr>
          <w:sz w:val="22"/>
          <w:szCs w:val="22"/>
        </w:rPr>
        <w:t xml:space="preserve">deploys its outreach programs in a very economically deprived area. One of the major challenges that the students and their families face is affordable and reachable health care. Our long serving Board Secretary and </w:t>
      </w:r>
      <w:r w:rsidR="00347E04" w:rsidRPr="009F5012">
        <w:rPr>
          <w:sz w:val="22"/>
          <w:szCs w:val="22"/>
        </w:rPr>
        <w:t>f</w:t>
      </w:r>
      <w:r w:rsidRPr="009F5012">
        <w:rPr>
          <w:sz w:val="22"/>
          <w:szCs w:val="22"/>
        </w:rPr>
        <w:t>ounding member Dr. Ted Grace has personally invested in the construction of a community clinic. While the clinic has been under construction for a few years, in July 2019, Dr. Grace oversaw the dedication of the facility. We will continue to solicit funds for furnishings and ongoing medical supplies to keep the clinic functional. We are now planning for an inaugural health outreach program in the summer of 2020</w:t>
      </w:r>
      <w:r w:rsidR="00347E04" w:rsidRPr="009F5012">
        <w:rPr>
          <w:sz w:val="22"/>
          <w:szCs w:val="22"/>
        </w:rPr>
        <w:t xml:space="preserve"> </w:t>
      </w:r>
      <w:r w:rsidRPr="009F5012">
        <w:rPr>
          <w:sz w:val="22"/>
          <w:szCs w:val="22"/>
        </w:rPr>
        <w:t xml:space="preserve">and are inviting partners who might be interested in participating. </w:t>
      </w:r>
    </w:p>
    <w:p w14:paraId="3007EDBB" w14:textId="67DB9378" w:rsidR="00EF19D6" w:rsidRPr="009F5012" w:rsidRDefault="00EF19D6" w:rsidP="00EF19D6">
      <w:pPr>
        <w:spacing w:after="0"/>
        <w:rPr>
          <w:sz w:val="22"/>
          <w:szCs w:val="22"/>
        </w:rPr>
      </w:pPr>
    </w:p>
    <w:p w14:paraId="3B37DF26" w14:textId="3F8551FD" w:rsidR="00EF19D6" w:rsidRPr="009F5012" w:rsidRDefault="00EF19D6" w:rsidP="00EF19D6">
      <w:pPr>
        <w:spacing w:after="0"/>
        <w:rPr>
          <w:b/>
          <w:sz w:val="22"/>
          <w:szCs w:val="22"/>
          <w:u w:val="single"/>
        </w:rPr>
      </w:pPr>
      <w:r w:rsidRPr="009F5012">
        <w:rPr>
          <w:b/>
          <w:sz w:val="22"/>
          <w:szCs w:val="22"/>
          <w:u w:val="single"/>
        </w:rPr>
        <w:t>Classroom refurbishment</w:t>
      </w:r>
    </w:p>
    <w:p w14:paraId="697881D4" w14:textId="3B69AC23" w:rsidR="00EF19D6" w:rsidRPr="009F5012" w:rsidRDefault="00EF19D6" w:rsidP="00EF19D6">
      <w:pPr>
        <w:spacing w:after="0"/>
        <w:rPr>
          <w:sz w:val="22"/>
          <w:szCs w:val="22"/>
        </w:rPr>
      </w:pPr>
      <w:r w:rsidRPr="009F5012">
        <w:rPr>
          <w:sz w:val="22"/>
          <w:szCs w:val="22"/>
        </w:rPr>
        <w:t xml:space="preserve">In the last 7 years, AIFEE has committed to refurbish a classroom at </w:t>
      </w:r>
      <w:proofErr w:type="spellStart"/>
      <w:r w:rsidRPr="009F5012">
        <w:rPr>
          <w:sz w:val="22"/>
          <w:szCs w:val="22"/>
        </w:rPr>
        <w:t>Mwichuiri</w:t>
      </w:r>
      <w:proofErr w:type="spellEnd"/>
      <w:r w:rsidRPr="009F5012">
        <w:rPr>
          <w:sz w:val="22"/>
          <w:szCs w:val="22"/>
        </w:rPr>
        <w:t xml:space="preserve"> Primary School</w:t>
      </w:r>
      <w:r w:rsidR="00347E04" w:rsidRPr="009F5012">
        <w:rPr>
          <w:sz w:val="22"/>
          <w:szCs w:val="22"/>
        </w:rPr>
        <w:t xml:space="preserve"> </w:t>
      </w:r>
      <w:r w:rsidRPr="009F5012">
        <w:rPr>
          <w:sz w:val="22"/>
          <w:szCs w:val="22"/>
        </w:rPr>
        <w:t xml:space="preserve">every year until there are no more dirt classrooms. I am happy to report that this year, we refurbished one full classroom and partnered with the parents to refurbish a second one. With the exception of two classrooms and a meeting hall, all classrooms at </w:t>
      </w:r>
      <w:proofErr w:type="spellStart"/>
      <w:r w:rsidRPr="009F5012">
        <w:rPr>
          <w:sz w:val="22"/>
          <w:szCs w:val="22"/>
        </w:rPr>
        <w:t>Mwichuiri</w:t>
      </w:r>
      <w:proofErr w:type="spellEnd"/>
      <w:r w:rsidRPr="009F5012">
        <w:rPr>
          <w:sz w:val="22"/>
          <w:szCs w:val="22"/>
        </w:rPr>
        <w:t xml:space="preserve"> are now updated with a proper floor, walls, windows and roof. The students at </w:t>
      </w:r>
      <w:proofErr w:type="spellStart"/>
      <w:r w:rsidRPr="009F5012">
        <w:rPr>
          <w:sz w:val="22"/>
          <w:szCs w:val="22"/>
        </w:rPr>
        <w:t>Mwichuiri</w:t>
      </w:r>
      <w:proofErr w:type="spellEnd"/>
      <w:r w:rsidRPr="009F5012">
        <w:rPr>
          <w:sz w:val="22"/>
          <w:szCs w:val="22"/>
        </w:rPr>
        <w:t>, their parents, staff and community are eternally grateful for improving the learning environment of the students.</w:t>
      </w:r>
    </w:p>
    <w:p w14:paraId="4F1997BA" w14:textId="622002D5" w:rsidR="00EF19D6" w:rsidRPr="009F5012" w:rsidRDefault="00EF19D6" w:rsidP="00EF19D6">
      <w:pPr>
        <w:spacing w:after="0"/>
        <w:rPr>
          <w:sz w:val="22"/>
          <w:szCs w:val="22"/>
        </w:rPr>
      </w:pPr>
    </w:p>
    <w:p w14:paraId="23DEA220" w14:textId="1E8C927C" w:rsidR="00EF19D6" w:rsidRPr="009F5012" w:rsidRDefault="00EF19D6" w:rsidP="00EF19D6">
      <w:pPr>
        <w:spacing w:after="0"/>
        <w:rPr>
          <w:b/>
          <w:sz w:val="22"/>
          <w:szCs w:val="22"/>
          <w:u w:val="single"/>
        </w:rPr>
      </w:pPr>
      <w:proofErr w:type="spellStart"/>
      <w:r w:rsidRPr="009F5012">
        <w:rPr>
          <w:b/>
          <w:sz w:val="22"/>
          <w:szCs w:val="22"/>
          <w:u w:val="single"/>
        </w:rPr>
        <w:t>Mwichwiri</w:t>
      </w:r>
      <w:proofErr w:type="spellEnd"/>
      <w:r w:rsidRPr="009F5012">
        <w:rPr>
          <w:b/>
          <w:sz w:val="22"/>
          <w:szCs w:val="22"/>
          <w:u w:val="single"/>
        </w:rPr>
        <w:t xml:space="preserve"> School Library</w:t>
      </w:r>
    </w:p>
    <w:p w14:paraId="2EFE5A27" w14:textId="03286A77" w:rsidR="00EF19D6" w:rsidRPr="009F5012" w:rsidRDefault="00EF19D6" w:rsidP="00EF19D6">
      <w:pPr>
        <w:spacing w:after="0"/>
        <w:rPr>
          <w:sz w:val="22"/>
          <w:szCs w:val="22"/>
        </w:rPr>
      </w:pPr>
      <w:r w:rsidRPr="009F5012">
        <w:rPr>
          <w:sz w:val="22"/>
          <w:szCs w:val="22"/>
        </w:rPr>
        <w:t xml:space="preserve">One of AIFEE’s goals is to promote a culture of literacy in a community where there is no reading culture. About 7 years ago, AIFEE facilitated the refurbishment of a spacious library room at </w:t>
      </w:r>
      <w:proofErr w:type="spellStart"/>
      <w:r w:rsidRPr="009F5012">
        <w:rPr>
          <w:sz w:val="22"/>
          <w:szCs w:val="22"/>
        </w:rPr>
        <w:t>Mwichuiri</w:t>
      </w:r>
      <w:proofErr w:type="spellEnd"/>
      <w:r w:rsidRPr="009F5012">
        <w:rPr>
          <w:sz w:val="22"/>
          <w:szCs w:val="22"/>
        </w:rPr>
        <w:t xml:space="preserve"> Primary School and continues to stock it with books and furniture. This year, we were fortunate again to not only donate about a $1000 worth of books, but our team members helped organize and streamline library operations. This continues to be a need at </w:t>
      </w:r>
      <w:proofErr w:type="spellStart"/>
      <w:r w:rsidRPr="009F5012">
        <w:rPr>
          <w:sz w:val="22"/>
          <w:szCs w:val="22"/>
        </w:rPr>
        <w:t>Mwichuiri</w:t>
      </w:r>
      <w:proofErr w:type="spellEnd"/>
      <w:r w:rsidRPr="009F5012">
        <w:rPr>
          <w:sz w:val="22"/>
          <w:szCs w:val="22"/>
        </w:rPr>
        <w:t xml:space="preserve"> and other neighboring schools.</w:t>
      </w:r>
    </w:p>
    <w:p w14:paraId="6ED54A4E" w14:textId="63FD707A" w:rsidR="00EF19D6" w:rsidRPr="009F5012" w:rsidRDefault="00EF19D6" w:rsidP="00EF19D6">
      <w:pPr>
        <w:spacing w:after="0"/>
        <w:rPr>
          <w:sz w:val="22"/>
          <w:szCs w:val="22"/>
        </w:rPr>
      </w:pPr>
    </w:p>
    <w:p w14:paraId="57F71FAC" w14:textId="77777777" w:rsidR="009F5012" w:rsidRDefault="009F5012" w:rsidP="00EF19D6">
      <w:pPr>
        <w:spacing w:after="0"/>
        <w:jc w:val="center"/>
        <w:rPr>
          <w:b/>
          <w:sz w:val="22"/>
          <w:szCs w:val="22"/>
          <w:u w:val="single"/>
        </w:rPr>
      </w:pPr>
    </w:p>
    <w:p w14:paraId="5B974D1C" w14:textId="77777777" w:rsidR="009F5012" w:rsidRDefault="009F5012" w:rsidP="00EF19D6">
      <w:pPr>
        <w:spacing w:after="0"/>
        <w:jc w:val="center"/>
        <w:rPr>
          <w:b/>
          <w:sz w:val="22"/>
          <w:szCs w:val="22"/>
          <w:u w:val="single"/>
        </w:rPr>
      </w:pPr>
    </w:p>
    <w:p w14:paraId="0C9368C2" w14:textId="77777777" w:rsidR="009F5012" w:rsidRDefault="009F5012" w:rsidP="00EF19D6">
      <w:pPr>
        <w:spacing w:after="0"/>
        <w:jc w:val="center"/>
        <w:rPr>
          <w:b/>
          <w:sz w:val="22"/>
          <w:szCs w:val="22"/>
          <w:u w:val="single"/>
        </w:rPr>
      </w:pPr>
    </w:p>
    <w:p w14:paraId="07907EC3" w14:textId="56761F16" w:rsidR="00EF19D6" w:rsidRPr="009F5012" w:rsidRDefault="00EF19D6" w:rsidP="00EF19D6">
      <w:pPr>
        <w:spacing w:after="0"/>
        <w:jc w:val="center"/>
        <w:rPr>
          <w:b/>
          <w:sz w:val="22"/>
          <w:szCs w:val="22"/>
          <w:u w:val="single"/>
        </w:rPr>
      </w:pPr>
      <w:r w:rsidRPr="009F5012">
        <w:rPr>
          <w:b/>
          <w:sz w:val="22"/>
          <w:szCs w:val="22"/>
          <w:u w:val="single"/>
        </w:rPr>
        <w:lastRenderedPageBreak/>
        <w:t>MY APPEAL</w:t>
      </w:r>
    </w:p>
    <w:p w14:paraId="4D5BAC05" w14:textId="77C7A946" w:rsidR="00EF19D6" w:rsidRPr="009F5012" w:rsidRDefault="00EF19D6" w:rsidP="00EF19D6">
      <w:pPr>
        <w:spacing w:after="0"/>
        <w:rPr>
          <w:sz w:val="22"/>
          <w:szCs w:val="22"/>
        </w:rPr>
      </w:pPr>
      <w:r w:rsidRPr="009F5012">
        <w:rPr>
          <w:sz w:val="22"/>
          <w:szCs w:val="22"/>
        </w:rPr>
        <w:t xml:space="preserve">As we head into the new year, I am urging you to consider how you might partner with the African International Foundation for Educational Excellence (AIFEE) to promote educational development to the children of </w:t>
      </w:r>
      <w:proofErr w:type="spellStart"/>
      <w:r w:rsidRPr="009F5012">
        <w:rPr>
          <w:sz w:val="22"/>
          <w:szCs w:val="22"/>
        </w:rPr>
        <w:t>Mwichuiri</w:t>
      </w:r>
      <w:proofErr w:type="spellEnd"/>
      <w:r w:rsidRPr="009F5012">
        <w:rPr>
          <w:sz w:val="22"/>
          <w:szCs w:val="22"/>
        </w:rPr>
        <w:t xml:space="preserve"> primary school. </w:t>
      </w:r>
    </w:p>
    <w:p w14:paraId="50E329F6" w14:textId="2563D800" w:rsidR="00EF19D6" w:rsidRPr="009F5012" w:rsidRDefault="00EF19D6" w:rsidP="00EF19D6">
      <w:pPr>
        <w:pStyle w:val="ListParagraph"/>
        <w:numPr>
          <w:ilvl w:val="0"/>
          <w:numId w:val="1"/>
        </w:numPr>
        <w:spacing w:after="0"/>
      </w:pPr>
      <w:r w:rsidRPr="009F5012">
        <w:t>Please consider how you might help us send one or a few of these students to secondary school. While $500 will secure one child’s secondary school education for a whole year, a gift of any amount will go a long way.</w:t>
      </w:r>
    </w:p>
    <w:p w14:paraId="35CD9CA8" w14:textId="64F627E5" w:rsidR="00EF19D6" w:rsidRPr="009F5012" w:rsidRDefault="00EF19D6" w:rsidP="00EF19D6">
      <w:pPr>
        <w:pStyle w:val="ListParagraph"/>
        <w:numPr>
          <w:ilvl w:val="0"/>
          <w:numId w:val="1"/>
        </w:numPr>
        <w:spacing w:after="0"/>
      </w:pPr>
      <w:r w:rsidRPr="009F5012">
        <w:t>Plans are already under way for the 8</w:t>
      </w:r>
      <w:r w:rsidRPr="009F5012">
        <w:rPr>
          <w:vertAlign w:val="superscript"/>
        </w:rPr>
        <w:t>th</w:t>
      </w:r>
      <w:r w:rsidRPr="009F5012">
        <w:t xml:space="preserve"> Annual Achieving Educational Excellence Conference to held at </w:t>
      </w:r>
      <w:proofErr w:type="spellStart"/>
      <w:r w:rsidRPr="009F5012">
        <w:t>Kagumo</w:t>
      </w:r>
      <w:proofErr w:type="spellEnd"/>
      <w:r w:rsidRPr="009F5012">
        <w:t xml:space="preserve"> Teacher’s College, Kenya during the 3</w:t>
      </w:r>
      <w:r w:rsidRPr="009F5012">
        <w:rPr>
          <w:vertAlign w:val="superscript"/>
        </w:rPr>
        <w:t>rd</w:t>
      </w:r>
      <w:r w:rsidRPr="009F5012">
        <w:t xml:space="preserve"> week of July, 2020. Please consider how you might participate either as a facilitator, or support funding the conference. The food costs alone are about $4000-$5000. A gift of any amount will help us deliver a quality educational conference </w:t>
      </w:r>
    </w:p>
    <w:p w14:paraId="2BFFAE27" w14:textId="21FD0436" w:rsidR="00EF19D6" w:rsidRPr="009F5012" w:rsidRDefault="00EF19D6" w:rsidP="00EF19D6">
      <w:pPr>
        <w:pStyle w:val="ListParagraph"/>
        <w:numPr>
          <w:ilvl w:val="0"/>
          <w:numId w:val="1"/>
        </w:numPr>
        <w:spacing w:after="0"/>
      </w:pPr>
      <w:r w:rsidRPr="009F5012">
        <w:t>We still have two more classrooms and a multipurpose hall to refurbish and upgrade from a dirt floor. Refurbishing one class costs an average of $</w:t>
      </w:r>
      <w:r w:rsidR="00BB7143">
        <w:t>5</w:t>
      </w:r>
      <w:r w:rsidRPr="009F5012">
        <w:t>000. A gift of any amount will help us remove dirt from all learning spaces and ensure some comfort in learning.</w:t>
      </w:r>
    </w:p>
    <w:p w14:paraId="0AC8CED6" w14:textId="10B833D9" w:rsidR="00EF19D6" w:rsidRPr="009F5012" w:rsidRDefault="00EF19D6" w:rsidP="00EF19D6">
      <w:pPr>
        <w:pStyle w:val="ListParagraph"/>
        <w:numPr>
          <w:ilvl w:val="0"/>
          <w:numId w:val="1"/>
        </w:numPr>
        <w:spacing w:after="0"/>
      </w:pPr>
      <w:r w:rsidRPr="009F5012">
        <w:t>Finally, we have made great progress in nurturing a culture of reading through the library. Shipping books from the US is both cumbersome and expensive, so we prefer to buy the books locally for about $5 a book.</w:t>
      </w:r>
    </w:p>
    <w:p w14:paraId="05A9B665" w14:textId="77777777" w:rsidR="00EF19D6" w:rsidRPr="009F5012" w:rsidRDefault="00EF19D6" w:rsidP="00EF19D6">
      <w:pPr>
        <w:pStyle w:val="ListParagraph"/>
        <w:spacing w:after="0"/>
      </w:pPr>
    </w:p>
    <w:p w14:paraId="54B391DA" w14:textId="62D03C74" w:rsidR="00EF19D6" w:rsidRPr="009F5012" w:rsidRDefault="00EF19D6" w:rsidP="00EF19D6">
      <w:pPr>
        <w:rPr>
          <w:rFonts w:eastAsia="Times New Roman" w:cstheme="minorHAnsi"/>
          <w:color w:val="222222"/>
          <w:sz w:val="22"/>
          <w:szCs w:val="22"/>
          <w:shd w:val="clear" w:color="auto" w:fill="FFFFFF"/>
        </w:rPr>
      </w:pPr>
      <w:r w:rsidRPr="009F5012">
        <w:rPr>
          <w:sz w:val="22"/>
          <w:szCs w:val="22"/>
        </w:rPr>
        <w:t xml:space="preserve">The children of AIFEE need your support. To make a donation of any amount, please visit us on our website at </w:t>
      </w:r>
      <w:hyperlink r:id="rId15" w:history="1">
        <w:r w:rsidRPr="009F5012">
          <w:rPr>
            <w:rStyle w:val="Hyperlink"/>
            <w:sz w:val="22"/>
            <w:szCs w:val="22"/>
          </w:rPr>
          <w:t>www.Africaninternationalfoundation.org</w:t>
        </w:r>
      </w:hyperlink>
      <w:r w:rsidRPr="009F5012">
        <w:rPr>
          <w:sz w:val="22"/>
          <w:szCs w:val="22"/>
        </w:rPr>
        <w:t xml:space="preserve">. You can also send us a check to the Treasurer at </w:t>
      </w:r>
      <w:r w:rsidRPr="009F5012">
        <w:rPr>
          <w:rFonts w:eastAsia="Times New Roman" w:cstheme="minorHAnsi"/>
          <w:color w:val="222222"/>
          <w:sz w:val="22"/>
          <w:szCs w:val="22"/>
          <w:shd w:val="clear" w:color="auto" w:fill="FFFFFF"/>
        </w:rPr>
        <w:t>16 Blue Rock Court, Alexandria, KY 41001. AIFEE is registered as a 501 © 3 charitable organization and all contributions are tax deductible. Thank you for your continued partnership.</w:t>
      </w:r>
    </w:p>
    <w:p w14:paraId="07EF352F" w14:textId="361CC950" w:rsidR="00EF19D6" w:rsidRPr="009F5012" w:rsidRDefault="00EF19D6" w:rsidP="00EF19D6">
      <w:pPr>
        <w:rPr>
          <w:rFonts w:ascii="Times New Roman" w:eastAsia="Times New Roman" w:hAnsi="Times New Roman" w:cs="Times New Roman"/>
          <w:sz w:val="22"/>
          <w:szCs w:val="22"/>
        </w:rPr>
      </w:pPr>
    </w:p>
    <w:p w14:paraId="7ED80F82" w14:textId="33753F11" w:rsidR="00EF19D6" w:rsidRPr="009F5012" w:rsidRDefault="00EF19D6" w:rsidP="00EF19D6">
      <w:pPr>
        <w:rPr>
          <w:rFonts w:ascii="Times New Roman" w:eastAsia="Times New Roman" w:hAnsi="Times New Roman" w:cs="Times New Roman"/>
          <w:sz w:val="22"/>
          <w:szCs w:val="22"/>
        </w:rPr>
      </w:pPr>
      <w:r w:rsidRPr="009F5012">
        <w:rPr>
          <w:rFonts w:ascii="Times New Roman" w:eastAsia="Times New Roman" w:hAnsi="Times New Roman" w:cs="Times New Roman"/>
          <w:sz w:val="22"/>
          <w:szCs w:val="22"/>
        </w:rPr>
        <w:t>Sincerely,</w:t>
      </w:r>
    </w:p>
    <w:p w14:paraId="41D7DA59" w14:textId="308719CF" w:rsidR="00EF19D6" w:rsidRPr="009F5012" w:rsidRDefault="00EF19D6" w:rsidP="00EF19D6">
      <w:pPr>
        <w:rPr>
          <w:rFonts w:ascii="Times New Roman" w:eastAsia="Times New Roman" w:hAnsi="Times New Roman" w:cs="Times New Roman"/>
          <w:sz w:val="22"/>
          <w:szCs w:val="22"/>
        </w:rPr>
      </w:pPr>
      <w:r w:rsidRPr="009F5012">
        <w:rPr>
          <w:rFonts w:ascii="Times New Roman" w:eastAsia="Times New Roman" w:hAnsi="Times New Roman" w:cs="Times New Roman"/>
          <w:sz w:val="22"/>
          <w:szCs w:val="22"/>
        </w:rPr>
        <w:t xml:space="preserve">Peter Gitau, PhD, </w:t>
      </w:r>
    </w:p>
    <w:p w14:paraId="10E0665F" w14:textId="6AF3147E" w:rsidR="00EF19D6" w:rsidRPr="009F5012" w:rsidRDefault="00EF19D6" w:rsidP="00EF19D6">
      <w:pPr>
        <w:rPr>
          <w:rFonts w:ascii="Times New Roman" w:eastAsia="Times New Roman" w:hAnsi="Times New Roman" w:cs="Times New Roman"/>
          <w:sz w:val="22"/>
          <w:szCs w:val="22"/>
        </w:rPr>
      </w:pPr>
      <w:r w:rsidRPr="009F5012">
        <w:rPr>
          <w:rFonts w:ascii="Times New Roman" w:eastAsia="Times New Roman" w:hAnsi="Times New Roman" w:cs="Times New Roman"/>
          <w:sz w:val="22"/>
          <w:szCs w:val="22"/>
        </w:rPr>
        <w:t>President, African International Foundation for Educational Excellence (AIFEE).</w:t>
      </w:r>
    </w:p>
    <w:p w14:paraId="0BC3FC6B" w14:textId="60BF8960" w:rsidR="00EF19D6" w:rsidRDefault="00EF19D6" w:rsidP="00EF19D6">
      <w:pPr>
        <w:spacing w:after="0"/>
      </w:pPr>
    </w:p>
    <w:p w14:paraId="78B7474B" w14:textId="5DB485BD" w:rsidR="00EF19D6" w:rsidRDefault="00EF19D6" w:rsidP="00EF19D6"/>
    <w:p w14:paraId="721E6E79" w14:textId="2F060071" w:rsidR="006A67D6" w:rsidRPr="00356F5A" w:rsidRDefault="00EF19D6" w:rsidP="00356F5A">
      <w:pPr>
        <w:rPr>
          <w:sz w:val="24"/>
          <w:szCs w:val="24"/>
        </w:rPr>
      </w:pPr>
      <w:r w:rsidRPr="00851B4D">
        <w:rPr>
          <w:rFonts w:ascii="Times New Roman" w:hAnsi="Times New Roman"/>
          <w:noProof/>
          <w:sz w:val="24"/>
          <w:szCs w:val="24"/>
        </w:rPr>
        <mc:AlternateContent>
          <mc:Choice Requires="wps">
            <w:drawing>
              <wp:anchor distT="36576" distB="36576" distL="36576" distR="36576" simplePos="0" relativeHeight="251659776" behindDoc="0" locked="0" layoutInCell="1" allowOverlap="1" wp14:anchorId="5FCFD31F" wp14:editId="17ED96A0">
                <wp:simplePos x="0" y="0"/>
                <wp:positionH relativeFrom="column">
                  <wp:posOffset>-28673</wp:posOffset>
                </wp:positionH>
                <wp:positionV relativeFrom="paragraph">
                  <wp:posOffset>5101199</wp:posOffset>
                </wp:positionV>
                <wp:extent cx="5878195" cy="3810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8195" cy="381000"/>
                        </a:xfrm>
                        <a:prstGeom prst="rect">
                          <a:avLst/>
                        </a:prstGeom>
                        <a:noFill/>
                        <a:ln>
                          <a:noFill/>
                        </a:ln>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5B9BD5"/>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25400">
                              <a:solidFill>
                                <a:schemeClr val="dk1">
                                  <a:lumMod val="0"/>
                                  <a:lumOff val="0"/>
                                </a:schemeClr>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7CF7D52A" w14:textId="1B21B2C1" w:rsidR="00851B4D" w:rsidRPr="00174076" w:rsidRDefault="00174076" w:rsidP="00174076">
                            <w:pPr>
                              <w:jc w:val="center"/>
                              <w:rPr>
                                <w:rStyle w:val="IntenseEmphasis"/>
                                <w:color w:val="70AD47" w:themeColor="accent6"/>
                                <w:sz w:val="24"/>
                                <w:szCs w:val="24"/>
                              </w:rPr>
                            </w:pPr>
                            <w:r w:rsidRPr="00174076">
                              <w:rPr>
                                <w:rStyle w:val="IntenseEmphasis"/>
                                <w:color w:val="70AD47" w:themeColor="accent6"/>
                                <w:sz w:val="24"/>
                                <w:szCs w:val="24"/>
                              </w:rPr>
                              <w:t>AIFEE-Supporting Educational Initiatives Across the Globe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FD31F" id="Text Box 6" o:spid="_x0000_s1028" type="#_x0000_t202" style="position:absolute;margin-left:-2.25pt;margin-top:401.65pt;width:462.85pt;height:30pt;z-index:251659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" filled="f" stroked="f">
                <v:textbox inset="2.88pt,2.88pt,2.88pt,2.88pt">
                  <w:txbxContent>
                    <w:p w14:paraId="7CF7D52A" w14:textId="1B21B2C1" w:rsidR="00851B4D" w:rsidRPr="00174076" w:rsidRDefault="00174076" w:rsidP="00174076">
                      <w:pPr>
                        <w:jc w:val="center"/>
                        <w:rPr>
                          <w:rStyle w:val="IntenseEmphasis"/>
                          <w:color w:val="70AD47" w:themeColor="accent6"/>
                          <w:sz w:val="24"/>
                          <w:szCs w:val="24"/>
                        </w:rPr>
                      </w:pPr>
                      <w:r w:rsidRPr="00174076">
                        <w:rPr>
                          <w:rStyle w:val="IntenseEmphasis"/>
                          <w:color w:val="70AD47" w:themeColor="accent6"/>
                          <w:sz w:val="24"/>
                          <w:szCs w:val="24"/>
                        </w:rPr>
                        <w:t>AIFEE-Supporting Educational Initiatives Across the Globe</w:t>
                      </w:r>
                    </w:p>
                  </w:txbxContent>
                </v:textbox>
              </v:shape>
            </w:pict>
          </mc:Fallback>
        </mc:AlternateContent>
      </w:r>
    </w:p>
    <w:sectPr w:rsidR="006A67D6" w:rsidRPr="00356F5A" w:rsidSect="008966E9">
      <w:headerReference w:type="default" r:id="rId16"/>
      <w:type w:val="continuous"/>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087E97" w14:textId="77777777" w:rsidR="00255A24" w:rsidRDefault="00255A24" w:rsidP="00431BEC">
      <w:pPr>
        <w:spacing w:after="0" w:line="240" w:lineRule="auto"/>
      </w:pPr>
      <w:r>
        <w:separator/>
      </w:r>
    </w:p>
  </w:endnote>
  <w:endnote w:type="continuationSeparator" w:id="0">
    <w:p w14:paraId="24EBB1EC" w14:textId="77777777" w:rsidR="00255A24" w:rsidRDefault="00255A24" w:rsidP="00431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Sylfaen"/>
    <w:panose1 w:val="020B0604020202020204"/>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5D9D62" w14:textId="77777777" w:rsidR="00255A24" w:rsidRDefault="00255A24" w:rsidP="00431BEC">
      <w:pPr>
        <w:spacing w:after="0" w:line="240" w:lineRule="auto"/>
      </w:pPr>
      <w:r>
        <w:separator/>
      </w:r>
    </w:p>
  </w:footnote>
  <w:footnote w:type="continuationSeparator" w:id="0">
    <w:p w14:paraId="06CC8B81" w14:textId="77777777" w:rsidR="00255A24" w:rsidRDefault="00255A24" w:rsidP="00431B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E469D" w14:textId="77777777" w:rsidR="00431BEC" w:rsidRDefault="00431B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B355A8"/>
    <w:multiLevelType w:val="hybridMultilevel"/>
    <w:tmpl w:val="DFFEB5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6E9"/>
    <w:rsid w:val="000A3657"/>
    <w:rsid w:val="00123723"/>
    <w:rsid w:val="00174076"/>
    <w:rsid w:val="0018036D"/>
    <w:rsid w:val="00251E67"/>
    <w:rsid w:val="00255A24"/>
    <w:rsid w:val="002F2D96"/>
    <w:rsid w:val="0032513F"/>
    <w:rsid w:val="00347E04"/>
    <w:rsid w:val="00356F5A"/>
    <w:rsid w:val="00393CC4"/>
    <w:rsid w:val="003C38D8"/>
    <w:rsid w:val="00431BEC"/>
    <w:rsid w:val="005C1FBC"/>
    <w:rsid w:val="005D64E8"/>
    <w:rsid w:val="006768B4"/>
    <w:rsid w:val="006A67D6"/>
    <w:rsid w:val="007656B1"/>
    <w:rsid w:val="00851B4D"/>
    <w:rsid w:val="008966E9"/>
    <w:rsid w:val="008B5D8D"/>
    <w:rsid w:val="009A204B"/>
    <w:rsid w:val="009F5012"/>
    <w:rsid w:val="00A54BDB"/>
    <w:rsid w:val="00AD0F7B"/>
    <w:rsid w:val="00BB7143"/>
    <w:rsid w:val="00C9129D"/>
    <w:rsid w:val="00E72BD3"/>
    <w:rsid w:val="00EF19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3AB694A"/>
  <w14:defaultImageDpi w14:val="0"/>
  <w15:docId w15:val="{CA1AC901-F3D8-4414-9AE5-DB735FAB7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BEC"/>
  </w:style>
  <w:style w:type="paragraph" w:styleId="Heading1">
    <w:name w:val="heading 1"/>
    <w:basedOn w:val="Normal"/>
    <w:next w:val="Normal"/>
    <w:link w:val="Heading1Char"/>
    <w:uiPriority w:val="9"/>
    <w:qFormat/>
    <w:rsid w:val="00431BEC"/>
    <w:pPr>
      <w:keepNext/>
      <w:keepLines/>
      <w:pBdr>
        <w:bottom w:val="single" w:sz="4" w:space="1" w:color="5B9BD5"/>
      </w:pBdr>
      <w:spacing w:before="400" w:after="40" w:line="240" w:lineRule="auto"/>
      <w:outlineLvl w:val="0"/>
    </w:pPr>
    <w:rPr>
      <w:rFonts w:ascii="Calibri Light" w:eastAsia="SimSun" w:hAnsi="Calibri Light" w:cs="Times New Roman"/>
      <w:color w:val="2E74B5"/>
      <w:sz w:val="36"/>
      <w:szCs w:val="36"/>
    </w:rPr>
  </w:style>
  <w:style w:type="paragraph" w:styleId="Heading2">
    <w:name w:val="heading 2"/>
    <w:basedOn w:val="Normal"/>
    <w:next w:val="Normal"/>
    <w:link w:val="Heading2Char"/>
    <w:uiPriority w:val="9"/>
    <w:unhideWhenUsed/>
    <w:qFormat/>
    <w:rsid w:val="00431BEC"/>
    <w:pPr>
      <w:keepNext/>
      <w:keepLines/>
      <w:spacing w:before="160" w:after="0" w:line="240" w:lineRule="auto"/>
      <w:outlineLvl w:val="1"/>
    </w:pPr>
    <w:rPr>
      <w:rFonts w:ascii="Calibri Light" w:eastAsia="SimSun" w:hAnsi="Calibri Light" w:cs="Times New Roman"/>
      <w:color w:val="2E74B5"/>
      <w:sz w:val="28"/>
      <w:szCs w:val="28"/>
    </w:rPr>
  </w:style>
  <w:style w:type="paragraph" w:styleId="Heading3">
    <w:name w:val="heading 3"/>
    <w:basedOn w:val="Normal"/>
    <w:next w:val="Normal"/>
    <w:link w:val="Heading3Char"/>
    <w:uiPriority w:val="9"/>
    <w:unhideWhenUsed/>
    <w:qFormat/>
    <w:rsid w:val="00431BEC"/>
    <w:pPr>
      <w:keepNext/>
      <w:keepLines/>
      <w:spacing w:before="80" w:after="0" w:line="240" w:lineRule="auto"/>
      <w:outlineLvl w:val="2"/>
    </w:pPr>
    <w:rPr>
      <w:rFonts w:ascii="Calibri Light" w:eastAsia="SimSun" w:hAnsi="Calibri Light" w:cs="Times New Roman"/>
      <w:color w:val="404040"/>
      <w:sz w:val="26"/>
      <w:szCs w:val="26"/>
    </w:rPr>
  </w:style>
  <w:style w:type="paragraph" w:styleId="Heading4">
    <w:name w:val="heading 4"/>
    <w:basedOn w:val="Normal"/>
    <w:next w:val="Normal"/>
    <w:link w:val="Heading4Char"/>
    <w:uiPriority w:val="9"/>
    <w:semiHidden/>
    <w:unhideWhenUsed/>
    <w:qFormat/>
    <w:rsid w:val="00431BEC"/>
    <w:pPr>
      <w:keepNext/>
      <w:keepLines/>
      <w:spacing w:before="80" w:after="0"/>
      <w:outlineLvl w:val="3"/>
    </w:pPr>
    <w:rPr>
      <w:rFonts w:ascii="Calibri Light" w:eastAsia="SimSun" w:hAnsi="Calibri Light" w:cs="Times New Roman"/>
      <w:sz w:val="24"/>
      <w:szCs w:val="24"/>
    </w:rPr>
  </w:style>
  <w:style w:type="paragraph" w:styleId="Heading5">
    <w:name w:val="heading 5"/>
    <w:basedOn w:val="Normal"/>
    <w:next w:val="Normal"/>
    <w:link w:val="Heading5Char"/>
    <w:uiPriority w:val="9"/>
    <w:semiHidden/>
    <w:unhideWhenUsed/>
    <w:qFormat/>
    <w:rsid w:val="00431BEC"/>
    <w:pPr>
      <w:keepNext/>
      <w:keepLines/>
      <w:spacing w:before="80" w:after="0"/>
      <w:outlineLvl w:val="4"/>
    </w:pPr>
    <w:rPr>
      <w:rFonts w:ascii="Calibri Light" w:eastAsia="SimSun" w:hAnsi="Calibri Light" w:cs="Times New Roman"/>
      <w:i/>
      <w:iCs/>
      <w:sz w:val="22"/>
      <w:szCs w:val="22"/>
    </w:rPr>
  </w:style>
  <w:style w:type="paragraph" w:styleId="Heading6">
    <w:name w:val="heading 6"/>
    <w:basedOn w:val="Normal"/>
    <w:next w:val="Normal"/>
    <w:link w:val="Heading6Char"/>
    <w:uiPriority w:val="9"/>
    <w:semiHidden/>
    <w:unhideWhenUsed/>
    <w:qFormat/>
    <w:rsid w:val="00431BEC"/>
    <w:pPr>
      <w:keepNext/>
      <w:keepLines/>
      <w:spacing w:before="80" w:after="0"/>
      <w:outlineLvl w:val="5"/>
    </w:pPr>
    <w:rPr>
      <w:rFonts w:ascii="Calibri Light" w:eastAsia="SimSun" w:hAnsi="Calibri Light" w:cs="Times New Roman"/>
      <w:color w:val="595959"/>
    </w:rPr>
  </w:style>
  <w:style w:type="paragraph" w:styleId="Heading7">
    <w:name w:val="heading 7"/>
    <w:basedOn w:val="Normal"/>
    <w:next w:val="Normal"/>
    <w:link w:val="Heading7Char"/>
    <w:uiPriority w:val="9"/>
    <w:semiHidden/>
    <w:unhideWhenUsed/>
    <w:qFormat/>
    <w:rsid w:val="00431BEC"/>
    <w:pPr>
      <w:keepNext/>
      <w:keepLines/>
      <w:spacing w:before="80" w:after="0"/>
      <w:outlineLvl w:val="6"/>
    </w:pPr>
    <w:rPr>
      <w:rFonts w:ascii="Calibri Light" w:eastAsia="SimSun" w:hAnsi="Calibri Light" w:cs="Times New Roman"/>
      <w:i/>
      <w:iCs/>
      <w:color w:val="595959"/>
    </w:rPr>
  </w:style>
  <w:style w:type="paragraph" w:styleId="Heading8">
    <w:name w:val="heading 8"/>
    <w:basedOn w:val="Normal"/>
    <w:next w:val="Normal"/>
    <w:link w:val="Heading8Char"/>
    <w:uiPriority w:val="9"/>
    <w:semiHidden/>
    <w:unhideWhenUsed/>
    <w:qFormat/>
    <w:rsid w:val="00431BEC"/>
    <w:pPr>
      <w:keepNext/>
      <w:keepLines/>
      <w:spacing w:before="80" w:after="0"/>
      <w:outlineLvl w:val="7"/>
    </w:pPr>
    <w:rPr>
      <w:rFonts w:ascii="Calibri Light" w:eastAsia="SimSun" w:hAnsi="Calibri Light" w:cs="Times New Roman"/>
      <w:smallCaps/>
      <w:color w:val="595959"/>
    </w:rPr>
  </w:style>
  <w:style w:type="paragraph" w:styleId="Heading9">
    <w:name w:val="heading 9"/>
    <w:basedOn w:val="Normal"/>
    <w:next w:val="Normal"/>
    <w:link w:val="Heading9Char"/>
    <w:uiPriority w:val="9"/>
    <w:semiHidden/>
    <w:unhideWhenUsed/>
    <w:qFormat/>
    <w:rsid w:val="00431BEC"/>
    <w:pPr>
      <w:keepNext/>
      <w:keepLines/>
      <w:spacing w:before="80" w:after="0"/>
      <w:outlineLvl w:val="8"/>
    </w:pPr>
    <w:rPr>
      <w:rFonts w:ascii="Calibri Light" w:eastAsia="SimSun" w:hAnsi="Calibri Light" w:cs="Times New Roman"/>
      <w:i/>
      <w:iCs/>
      <w:smallCap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tyle>
  <w:style w:type="character" w:customStyle="1" w:styleId="BodyTextChar">
    <w:name w:val="Body Text Char"/>
    <w:basedOn w:val="DefaultParagraphFont"/>
    <w:link w:val="BodyText"/>
    <w:uiPriority w:val="99"/>
    <w:semiHidden/>
    <w:rsid w:val="008966E9"/>
    <w:rPr>
      <w:rFonts w:ascii="Calibri" w:hAnsi="Calibri" w:cs="Calibri"/>
      <w:color w:val="000000"/>
      <w:kern w:val="28"/>
      <w:sz w:val="20"/>
      <w:szCs w:val="20"/>
    </w:rPr>
  </w:style>
  <w:style w:type="character" w:customStyle="1" w:styleId="Heading1Char">
    <w:name w:val="Heading 1 Char"/>
    <w:link w:val="Heading1"/>
    <w:uiPriority w:val="9"/>
    <w:rsid w:val="00431BEC"/>
    <w:rPr>
      <w:rFonts w:ascii="Calibri Light" w:eastAsia="SimSun" w:hAnsi="Calibri Light" w:cs="Times New Roman"/>
      <w:color w:val="2E74B5"/>
      <w:sz w:val="36"/>
      <w:szCs w:val="36"/>
    </w:rPr>
  </w:style>
  <w:style w:type="character" w:customStyle="1" w:styleId="Heading2Char">
    <w:name w:val="Heading 2 Char"/>
    <w:link w:val="Heading2"/>
    <w:uiPriority w:val="9"/>
    <w:rsid w:val="00431BEC"/>
    <w:rPr>
      <w:rFonts w:ascii="Calibri Light" w:eastAsia="SimSun" w:hAnsi="Calibri Light" w:cs="Times New Roman"/>
      <w:color w:val="2E74B5"/>
      <w:sz w:val="28"/>
      <w:szCs w:val="28"/>
    </w:rPr>
  </w:style>
  <w:style w:type="character" w:customStyle="1" w:styleId="Heading3Char">
    <w:name w:val="Heading 3 Char"/>
    <w:link w:val="Heading3"/>
    <w:uiPriority w:val="9"/>
    <w:rsid w:val="00431BEC"/>
    <w:rPr>
      <w:rFonts w:ascii="Calibri Light" w:eastAsia="SimSun" w:hAnsi="Calibri Light" w:cs="Times New Roman"/>
      <w:color w:val="404040"/>
      <w:sz w:val="26"/>
      <w:szCs w:val="26"/>
    </w:rPr>
  </w:style>
  <w:style w:type="character" w:customStyle="1" w:styleId="Heading4Char">
    <w:name w:val="Heading 4 Char"/>
    <w:link w:val="Heading4"/>
    <w:uiPriority w:val="9"/>
    <w:semiHidden/>
    <w:rsid w:val="00431BEC"/>
    <w:rPr>
      <w:rFonts w:ascii="Calibri Light" w:eastAsia="SimSun" w:hAnsi="Calibri Light" w:cs="Times New Roman"/>
      <w:sz w:val="24"/>
      <w:szCs w:val="24"/>
    </w:rPr>
  </w:style>
  <w:style w:type="character" w:customStyle="1" w:styleId="Heading5Char">
    <w:name w:val="Heading 5 Char"/>
    <w:link w:val="Heading5"/>
    <w:uiPriority w:val="9"/>
    <w:semiHidden/>
    <w:rsid w:val="00431BEC"/>
    <w:rPr>
      <w:rFonts w:ascii="Calibri Light" w:eastAsia="SimSun" w:hAnsi="Calibri Light" w:cs="Times New Roman"/>
      <w:i/>
      <w:iCs/>
      <w:sz w:val="22"/>
      <w:szCs w:val="22"/>
    </w:rPr>
  </w:style>
  <w:style w:type="character" w:customStyle="1" w:styleId="Heading6Char">
    <w:name w:val="Heading 6 Char"/>
    <w:link w:val="Heading6"/>
    <w:uiPriority w:val="9"/>
    <w:semiHidden/>
    <w:rsid w:val="00431BEC"/>
    <w:rPr>
      <w:rFonts w:ascii="Calibri Light" w:eastAsia="SimSun" w:hAnsi="Calibri Light" w:cs="Times New Roman"/>
      <w:color w:val="595959"/>
    </w:rPr>
  </w:style>
  <w:style w:type="character" w:customStyle="1" w:styleId="Heading7Char">
    <w:name w:val="Heading 7 Char"/>
    <w:link w:val="Heading7"/>
    <w:uiPriority w:val="9"/>
    <w:semiHidden/>
    <w:rsid w:val="00431BEC"/>
    <w:rPr>
      <w:rFonts w:ascii="Calibri Light" w:eastAsia="SimSun" w:hAnsi="Calibri Light" w:cs="Times New Roman"/>
      <w:i/>
      <w:iCs/>
      <w:color w:val="595959"/>
    </w:rPr>
  </w:style>
  <w:style w:type="character" w:customStyle="1" w:styleId="Heading8Char">
    <w:name w:val="Heading 8 Char"/>
    <w:link w:val="Heading8"/>
    <w:uiPriority w:val="9"/>
    <w:semiHidden/>
    <w:rsid w:val="00431BEC"/>
    <w:rPr>
      <w:rFonts w:ascii="Calibri Light" w:eastAsia="SimSun" w:hAnsi="Calibri Light" w:cs="Times New Roman"/>
      <w:smallCaps/>
      <w:color w:val="595959"/>
    </w:rPr>
  </w:style>
  <w:style w:type="character" w:customStyle="1" w:styleId="Heading9Char">
    <w:name w:val="Heading 9 Char"/>
    <w:link w:val="Heading9"/>
    <w:uiPriority w:val="9"/>
    <w:semiHidden/>
    <w:rsid w:val="00431BEC"/>
    <w:rPr>
      <w:rFonts w:ascii="Calibri Light" w:eastAsia="SimSun" w:hAnsi="Calibri Light" w:cs="Times New Roman"/>
      <w:i/>
      <w:iCs/>
      <w:smallCaps/>
      <w:color w:val="595959"/>
    </w:rPr>
  </w:style>
  <w:style w:type="paragraph" w:styleId="Caption">
    <w:name w:val="caption"/>
    <w:basedOn w:val="Normal"/>
    <w:next w:val="Normal"/>
    <w:uiPriority w:val="35"/>
    <w:semiHidden/>
    <w:unhideWhenUsed/>
    <w:qFormat/>
    <w:rsid w:val="00431BEC"/>
    <w:pPr>
      <w:spacing w:line="240" w:lineRule="auto"/>
    </w:pPr>
    <w:rPr>
      <w:b/>
      <w:bCs/>
      <w:color w:val="404040"/>
      <w:sz w:val="20"/>
      <w:szCs w:val="20"/>
    </w:rPr>
  </w:style>
  <w:style w:type="paragraph" w:styleId="Title">
    <w:name w:val="Title"/>
    <w:basedOn w:val="Normal"/>
    <w:next w:val="Normal"/>
    <w:link w:val="TitleChar"/>
    <w:uiPriority w:val="10"/>
    <w:qFormat/>
    <w:rsid w:val="00431BEC"/>
    <w:pPr>
      <w:spacing w:after="0" w:line="240" w:lineRule="auto"/>
      <w:contextualSpacing/>
    </w:pPr>
    <w:rPr>
      <w:rFonts w:ascii="Calibri Light" w:eastAsia="SimSun" w:hAnsi="Calibri Light" w:cs="Times New Roman"/>
      <w:color w:val="2E74B5"/>
      <w:spacing w:val="-7"/>
      <w:sz w:val="80"/>
      <w:szCs w:val="80"/>
    </w:rPr>
  </w:style>
  <w:style w:type="character" w:customStyle="1" w:styleId="TitleChar">
    <w:name w:val="Title Char"/>
    <w:link w:val="Title"/>
    <w:uiPriority w:val="10"/>
    <w:rsid w:val="00431BE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31BEC"/>
    <w:pPr>
      <w:numPr>
        <w:ilvl w:val="1"/>
      </w:numPr>
      <w:spacing w:after="240" w:line="240" w:lineRule="auto"/>
    </w:pPr>
    <w:rPr>
      <w:rFonts w:ascii="Calibri Light" w:eastAsia="SimSun" w:hAnsi="Calibri Light" w:cs="Times New Roman"/>
      <w:color w:val="404040"/>
      <w:sz w:val="30"/>
      <w:szCs w:val="30"/>
    </w:rPr>
  </w:style>
  <w:style w:type="character" w:customStyle="1" w:styleId="SubtitleChar">
    <w:name w:val="Subtitle Char"/>
    <w:link w:val="Subtitle"/>
    <w:uiPriority w:val="11"/>
    <w:rsid w:val="00431BEC"/>
    <w:rPr>
      <w:rFonts w:ascii="Calibri Light" w:eastAsia="SimSun" w:hAnsi="Calibri Light" w:cs="Times New Roman"/>
      <w:color w:val="404040"/>
      <w:sz w:val="30"/>
      <w:szCs w:val="30"/>
    </w:rPr>
  </w:style>
  <w:style w:type="character" w:styleId="Strong">
    <w:name w:val="Strong"/>
    <w:uiPriority w:val="22"/>
    <w:qFormat/>
    <w:rsid w:val="00431BEC"/>
    <w:rPr>
      <w:b/>
      <w:bCs/>
    </w:rPr>
  </w:style>
  <w:style w:type="character" w:styleId="Emphasis">
    <w:name w:val="Emphasis"/>
    <w:uiPriority w:val="20"/>
    <w:qFormat/>
    <w:rsid w:val="00431BEC"/>
    <w:rPr>
      <w:i/>
      <w:iCs/>
    </w:rPr>
  </w:style>
  <w:style w:type="paragraph" w:styleId="NoSpacing">
    <w:name w:val="No Spacing"/>
    <w:uiPriority w:val="1"/>
    <w:qFormat/>
    <w:rsid w:val="00431BEC"/>
    <w:pPr>
      <w:spacing w:after="0" w:line="240" w:lineRule="auto"/>
    </w:pPr>
  </w:style>
  <w:style w:type="paragraph" w:styleId="Quote">
    <w:name w:val="Quote"/>
    <w:basedOn w:val="Normal"/>
    <w:next w:val="Normal"/>
    <w:link w:val="QuoteChar"/>
    <w:uiPriority w:val="29"/>
    <w:qFormat/>
    <w:rsid w:val="00431BEC"/>
    <w:pPr>
      <w:spacing w:before="240" w:after="240" w:line="252" w:lineRule="auto"/>
      <w:ind w:left="864" w:right="864"/>
      <w:jc w:val="center"/>
    </w:pPr>
    <w:rPr>
      <w:i/>
      <w:iCs/>
    </w:rPr>
  </w:style>
  <w:style w:type="character" w:customStyle="1" w:styleId="QuoteChar">
    <w:name w:val="Quote Char"/>
    <w:link w:val="Quote"/>
    <w:uiPriority w:val="29"/>
    <w:rsid w:val="00431BEC"/>
    <w:rPr>
      <w:i/>
      <w:iCs/>
    </w:rPr>
  </w:style>
  <w:style w:type="paragraph" w:styleId="IntenseQuote">
    <w:name w:val="Intense Quote"/>
    <w:basedOn w:val="Normal"/>
    <w:next w:val="Normal"/>
    <w:link w:val="IntenseQuoteChar"/>
    <w:uiPriority w:val="30"/>
    <w:qFormat/>
    <w:rsid w:val="00431BEC"/>
    <w:pPr>
      <w:spacing w:before="100" w:beforeAutospacing="1" w:after="240"/>
      <w:ind w:left="864" w:right="864"/>
      <w:jc w:val="center"/>
    </w:pPr>
    <w:rPr>
      <w:rFonts w:ascii="Calibri Light" w:eastAsia="SimSun" w:hAnsi="Calibri Light" w:cs="Times New Roman"/>
      <w:color w:val="5B9BD5"/>
      <w:sz w:val="28"/>
      <w:szCs w:val="28"/>
    </w:rPr>
  </w:style>
  <w:style w:type="character" w:customStyle="1" w:styleId="IntenseQuoteChar">
    <w:name w:val="Intense Quote Char"/>
    <w:link w:val="IntenseQuote"/>
    <w:uiPriority w:val="30"/>
    <w:rsid w:val="00431BEC"/>
    <w:rPr>
      <w:rFonts w:ascii="Calibri Light" w:eastAsia="SimSun" w:hAnsi="Calibri Light" w:cs="Times New Roman"/>
      <w:color w:val="5B9BD5"/>
      <w:sz w:val="28"/>
      <w:szCs w:val="28"/>
    </w:rPr>
  </w:style>
  <w:style w:type="character" w:styleId="SubtleEmphasis">
    <w:name w:val="Subtle Emphasis"/>
    <w:uiPriority w:val="19"/>
    <w:qFormat/>
    <w:rsid w:val="00431BEC"/>
    <w:rPr>
      <w:i/>
      <w:iCs/>
      <w:color w:val="595959"/>
    </w:rPr>
  </w:style>
  <w:style w:type="character" w:styleId="IntenseEmphasis">
    <w:name w:val="Intense Emphasis"/>
    <w:uiPriority w:val="21"/>
    <w:qFormat/>
    <w:rsid w:val="00431BEC"/>
    <w:rPr>
      <w:b/>
      <w:bCs/>
      <w:i/>
      <w:iCs/>
    </w:rPr>
  </w:style>
  <w:style w:type="character" w:styleId="SubtleReference">
    <w:name w:val="Subtle Reference"/>
    <w:uiPriority w:val="31"/>
    <w:qFormat/>
    <w:rsid w:val="00431BEC"/>
    <w:rPr>
      <w:smallCaps/>
      <w:color w:val="404040"/>
    </w:rPr>
  </w:style>
  <w:style w:type="character" w:styleId="IntenseReference">
    <w:name w:val="Intense Reference"/>
    <w:uiPriority w:val="32"/>
    <w:qFormat/>
    <w:rsid w:val="00431BEC"/>
    <w:rPr>
      <w:b/>
      <w:bCs/>
      <w:smallCaps/>
      <w:u w:val="single"/>
    </w:rPr>
  </w:style>
  <w:style w:type="character" w:styleId="BookTitle">
    <w:name w:val="Book Title"/>
    <w:uiPriority w:val="33"/>
    <w:qFormat/>
    <w:rsid w:val="00431BEC"/>
    <w:rPr>
      <w:b/>
      <w:bCs/>
      <w:smallCaps/>
    </w:rPr>
  </w:style>
  <w:style w:type="paragraph" w:styleId="TOCHeading">
    <w:name w:val="TOC Heading"/>
    <w:basedOn w:val="Heading1"/>
    <w:next w:val="Normal"/>
    <w:uiPriority w:val="39"/>
    <w:semiHidden/>
    <w:unhideWhenUsed/>
    <w:qFormat/>
    <w:rsid w:val="00431BEC"/>
    <w:pPr>
      <w:outlineLvl w:val="9"/>
    </w:pPr>
  </w:style>
  <w:style w:type="paragraph" w:styleId="Header">
    <w:name w:val="header"/>
    <w:basedOn w:val="Normal"/>
    <w:link w:val="HeaderChar"/>
    <w:uiPriority w:val="99"/>
    <w:unhideWhenUsed/>
    <w:rsid w:val="00431BEC"/>
    <w:pPr>
      <w:tabs>
        <w:tab w:val="center" w:pos="4680"/>
        <w:tab w:val="right" w:pos="9360"/>
      </w:tabs>
    </w:pPr>
  </w:style>
  <w:style w:type="character" w:customStyle="1" w:styleId="HeaderChar">
    <w:name w:val="Header Char"/>
    <w:basedOn w:val="DefaultParagraphFont"/>
    <w:link w:val="Header"/>
    <w:uiPriority w:val="99"/>
    <w:rsid w:val="00431BEC"/>
  </w:style>
  <w:style w:type="paragraph" w:styleId="Footer">
    <w:name w:val="footer"/>
    <w:basedOn w:val="Normal"/>
    <w:link w:val="FooterChar"/>
    <w:uiPriority w:val="99"/>
    <w:unhideWhenUsed/>
    <w:rsid w:val="00431BEC"/>
    <w:pPr>
      <w:tabs>
        <w:tab w:val="center" w:pos="4680"/>
        <w:tab w:val="right" w:pos="9360"/>
      </w:tabs>
    </w:pPr>
  </w:style>
  <w:style w:type="character" w:customStyle="1" w:styleId="FooterChar">
    <w:name w:val="Footer Char"/>
    <w:basedOn w:val="DefaultParagraphFont"/>
    <w:link w:val="Footer"/>
    <w:uiPriority w:val="99"/>
    <w:rsid w:val="00431BEC"/>
  </w:style>
  <w:style w:type="character" w:styleId="Hyperlink">
    <w:name w:val="Hyperlink"/>
    <w:basedOn w:val="DefaultParagraphFont"/>
    <w:uiPriority w:val="99"/>
    <w:unhideWhenUsed/>
    <w:rsid w:val="005D64E8"/>
    <w:rPr>
      <w:color w:val="0563C1" w:themeColor="hyperlink"/>
      <w:u w:val="single"/>
    </w:rPr>
  </w:style>
  <w:style w:type="character" w:styleId="FollowedHyperlink">
    <w:name w:val="FollowedHyperlink"/>
    <w:basedOn w:val="DefaultParagraphFont"/>
    <w:uiPriority w:val="99"/>
    <w:semiHidden/>
    <w:unhideWhenUsed/>
    <w:rsid w:val="00174076"/>
    <w:rPr>
      <w:color w:val="954F72" w:themeColor="followedHyperlink"/>
      <w:u w:val="single"/>
    </w:rPr>
  </w:style>
  <w:style w:type="paragraph" w:styleId="ListParagraph">
    <w:name w:val="List Paragraph"/>
    <w:basedOn w:val="Normal"/>
    <w:uiPriority w:val="34"/>
    <w:qFormat/>
    <w:rsid w:val="00EF19D6"/>
    <w:pPr>
      <w:spacing w:after="160" w:line="259" w:lineRule="auto"/>
      <w:ind w:left="720"/>
      <w:contextualSpacing/>
    </w:pPr>
    <w:rPr>
      <w:rFonts w:eastAsiaTheme="minorHAnsi"/>
      <w:sz w:val="22"/>
      <w:szCs w:val="22"/>
    </w:rPr>
  </w:style>
  <w:style w:type="paragraph" w:styleId="BalloonText">
    <w:name w:val="Balloon Text"/>
    <w:basedOn w:val="Normal"/>
    <w:link w:val="BalloonTextChar"/>
    <w:uiPriority w:val="99"/>
    <w:semiHidden/>
    <w:unhideWhenUsed/>
    <w:rsid w:val="000A36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6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fricaninternationalfoundation.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ricaninternationalfoundation.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fricaninternationalfoundation@gmail.com" TargetMode="External"/><Relationship Id="rId5" Type="http://schemas.openxmlformats.org/officeDocument/2006/relationships/webSettings" Target="webSettings.xml"/><Relationship Id="rId15" Type="http://schemas.openxmlformats.org/officeDocument/2006/relationships/hyperlink" Target="http://www.Africaninternationalfoundation.org" TargetMode="External"/><Relationship Id="rId10" Type="http://schemas.openxmlformats.org/officeDocument/2006/relationships/hyperlink" Target="http://www.africaninternationalfoundation.org" TargetMode="External"/><Relationship Id="rId4" Type="http://schemas.openxmlformats.org/officeDocument/2006/relationships/settings" Target="settings.xml"/><Relationship Id="rId9" Type="http://schemas.openxmlformats.org/officeDocument/2006/relationships/hyperlink" Target="mailto:Africaninternationalfoundation@gmail.com" TargetMode="External"/><Relationship Id="rId14" Type="http://schemas.openxmlformats.org/officeDocument/2006/relationships/hyperlink" Target="https://www.facebook.com/africaninternationalfoun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AE78D2-6981-4542-80E1-63C2C05C9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1095</Words>
  <Characters>6247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Gatua</dc:creator>
  <cp:keywords/>
  <dc:description/>
  <cp:lastModifiedBy>Manning-Ouellette, Amber</cp:lastModifiedBy>
  <cp:revision>2</cp:revision>
  <cp:lastPrinted>2020-02-29T22:34:00Z</cp:lastPrinted>
  <dcterms:created xsi:type="dcterms:W3CDTF">2020-03-22T19:39:00Z</dcterms:created>
  <dcterms:modified xsi:type="dcterms:W3CDTF">2020-03-22T19:39:00Z</dcterms:modified>
</cp:coreProperties>
</file>